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8C6F" w14:textId="77777777" w:rsidR="00200E7B" w:rsidRDefault="00200E7B" w:rsidP="005B68F3">
      <w:pPr>
        <w:pStyle w:val="Tekstpodstawowy"/>
        <w:tabs>
          <w:tab w:val="left" w:pos="1418"/>
        </w:tabs>
        <w:jc w:val="center"/>
        <w:rPr>
          <w:rFonts w:ascii="Times New Roman"/>
          <w:sz w:val="20"/>
        </w:rPr>
      </w:pPr>
    </w:p>
    <w:p w14:paraId="261C6102" w14:textId="77777777" w:rsidR="00F646B3" w:rsidRDefault="00F646B3" w:rsidP="005B68F3">
      <w:pPr>
        <w:pStyle w:val="Tekstpodstawowy"/>
        <w:tabs>
          <w:tab w:val="left" w:pos="1418"/>
        </w:tabs>
        <w:jc w:val="center"/>
        <w:rPr>
          <w:rFonts w:ascii="Times New Roman"/>
          <w:sz w:val="20"/>
        </w:rPr>
      </w:pPr>
    </w:p>
    <w:p w14:paraId="29C245AC" w14:textId="7731BEA2" w:rsidR="002A775E" w:rsidRPr="0084435C" w:rsidRDefault="002A775E" w:rsidP="002A775E">
      <w:pPr>
        <w:widowControl/>
        <w:autoSpaceDE/>
        <w:autoSpaceDN/>
        <w:spacing w:line="276" w:lineRule="auto"/>
        <w:jc w:val="right"/>
        <w:rPr>
          <w:rFonts w:ascii="Calibri" w:eastAsia="Times New Roman" w:hAnsi="Calibri" w:cs="Calibri"/>
          <w:lang w:val="pl-PL" w:eastAsia="pl-PL"/>
        </w:rPr>
      </w:pPr>
      <w:r w:rsidRPr="0084435C">
        <w:rPr>
          <w:rFonts w:ascii="Calibri" w:eastAsia="Times New Roman" w:hAnsi="Calibri" w:cs="Calibri"/>
          <w:lang w:val="pl-PL" w:eastAsia="pl-PL"/>
        </w:rPr>
        <w:t xml:space="preserve">Załącznik nr </w:t>
      </w:r>
      <w:r w:rsidR="0084435C" w:rsidRPr="0084435C">
        <w:rPr>
          <w:rFonts w:ascii="Calibri" w:eastAsia="Times New Roman" w:hAnsi="Calibri" w:cs="Calibri"/>
          <w:lang w:val="pl-PL" w:eastAsia="pl-PL"/>
        </w:rPr>
        <w:t xml:space="preserve">4 </w:t>
      </w:r>
      <w:r w:rsidRPr="0084435C">
        <w:rPr>
          <w:rFonts w:ascii="Calibri" w:eastAsia="Times New Roman" w:hAnsi="Calibri" w:cs="Calibri"/>
          <w:lang w:val="pl-PL" w:eastAsia="pl-PL"/>
        </w:rPr>
        <w:t>do SIWZ</w:t>
      </w:r>
    </w:p>
    <w:p w14:paraId="1CF796F3" w14:textId="059CFB46" w:rsidR="002A775E" w:rsidRPr="002A775E" w:rsidRDefault="002A775E" w:rsidP="002A775E">
      <w:pPr>
        <w:adjustRightInd w:val="0"/>
        <w:jc w:val="center"/>
        <w:rPr>
          <w:rFonts w:ascii="Calibri" w:eastAsia="Times New Roman" w:hAnsi="Calibri" w:cs="Calibri"/>
          <w:b/>
          <w:lang w:val="pl-PL" w:eastAsia="pl-PL"/>
        </w:rPr>
      </w:pPr>
      <w:r w:rsidRPr="002A775E">
        <w:rPr>
          <w:rFonts w:ascii="Calibri" w:eastAsia="Times New Roman" w:hAnsi="Calibri" w:cs="Calibri"/>
          <w:b/>
          <w:lang w:val="pl-PL" w:eastAsia="pl-PL"/>
        </w:rPr>
        <w:t xml:space="preserve">UMOWA NA ROBOTY BUDOWLANE </w:t>
      </w:r>
    </w:p>
    <w:p w14:paraId="6166BC58" w14:textId="0B7C2C4E" w:rsidR="002A775E" w:rsidRPr="002A775E" w:rsidRDefault="002A775E" w:rsidP="002A775E">
      <w:pPr>
        <w:adjustRightInd w:val="0"/>
        <w:jc w:val="center"/>
        <w:rPr>
          <w:rFonts w:ascii="Calibri" w:eastAsia="Times New Roman" w:hAnsi="Calibri" w:cs="Calibri"/>
          <w:b/>
          <w:lang w:val="pl-PL" w:eastAsia="pl-PL"/>
        </w:rPr>
      </w:pPr>
      <w:r w:rsidRPr="002A775E">
        <w:rPr>
          <w:rFonts w:ascii="Calibri" w:eastAsia="Times New Roman" w:hAnsi="Calibri" w:cs="Calibri"/>
          <w:b/>
          <w:lang w:val="pl-PL" w:eastAsia="pl-PL"/>
        </w:rPr>
        <w:t>(</w:t>
      </w:r>
      <w:r w:rsidR="00843FFE">
        <w:rPr>
          <w:rFonts w:ascii="Calibri" w:eastAsia="Times New Roman" w:hAnsi="Calibri" w:cs="Calibri"/>
          <w:b/>
          <w:lang w:val="pl-PL" w:eastAsia="pl-PL"/>
        </w:rPr>
        <w:t>wzór</w:t>
      </w:r>
      <w:r w:rsidR="00D2196A">
        <w:rPr>
          <w:rFonts w:ascii="Calibri" w:eastAsia="Times New Roman" w:hAnsi="Calibri" w:cs="Calibri"/>
          <w:b/>
          <w:lang w:val="pl-PL" w:eastAsia="pl-PL"/>
        </w:rPr>
        <w:t>)</w:t>
      </w:r>
    </w:p>
    <w:p w14:paraId="3D547487" w14:textId="77777777" w:rsidR="002A775E" w:rsidRPr="002A775E" w:rsidRDefault="002A775E" w:rsidP="002A775E">
      <w:pPr>
        <w:adjustRightInd w:val="0"/>
        <w:jc w:val="center"/>
        <w:rPr>
          <w:rFonts w:ascii="Calibri" w:eastAsia="Times New Roman" w:hAnsi="Calibri" w:cs="Calibri"/>
          <w:b/>
          <w:lang w:val="pl-PL" w:eastAsia="pl-PL"/>
        </w:rPr>
      </w:pPr>
    </w:p>
    <w:p w14:paraId="6C0742D8" w14:textId="77777777" w:rsidR="002A775E" w:rsidRPr="002A775E" w:rsidRDefault="002A775E" w:rsidP="002A775E">
      <w:pPr>
        <w:widowControl/>
        <w:suppressAutoHyphens/>
        <w:autoSpaceDN/>
        <w:ind w:right="922"/>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zawarta w dniu …………………………………………… 2018 roku w Krakowie pomiędzy:</w:t>
      </w:r>
    </w:p>
    <w:p w14:paraId="6D9C5692" w14:textId="77777777" w:rsidR="002A775E" w:rsidRPr="002A775E" w:rsidRDefault="002A775E" w:rsidP="002A775E">
      <w:pPr>
        <w:widowControl/>
        <w:suppressAutoHyphens/>
        <w:autoSpaceDN/>
        <w:ind w:right="922"/>
        <w:jc w:val="both"/>
        <w:rPr>
          <w:rFonts w:ascii="Calibri" w:eastAsia="Times New Roman" w:hAnsi="Calibri" w:cs="Calibri"/>
          <w:b/>
          <w:bCs/>
          <w:lang w:val="pl-PL" w:eastAsia="pl-PL"/>
        </w:rPr>
      </w:pPr>
    </w:p>
    <w:p w14:paraId="21B213DB" w14:textId="77777777" w:rsidR="002A775E" w:rsidRPr="002A775E" w:rsidRDefault="002A775E" w:rsidP="002A775E">
      <w:pPr>
        <w:widowControl/>
        <w:suppressAutoHyphens/>
        <w:autoSpaceDN/>
        <w:ind w:right="57"/>
        <w:jc w:val="both"/>
        <w:rPr>
          <w:rFonts w:ascii="Calibri" w:eastAsia="Times New Roman" w:hAnsi="Calibri" w:cs="Calibri"/>
          <w:lang w:val="pl-PL" w:eastAsia="pl-PL"/>
        </w:rPr>
      </w:pPr>
      <w:r w:rsidRPr="002A775E">
        <w:rPr>
          <w:rFonts w:ascii="Calibri" w:eastAsia="Times New Roman" w:hAnsi="Calibri" w:cs="Calibri"/>
          <w:b/>
          <w:bCs/>
          <w:lang w:val="pl-PL" w:eastAsia="pl-PL"/>
        </w:rPr>
        <w:t xml:space="preserve">Wojewódzkim Specjalistycznym Szpitalem Dziecięcym im. Św. Ludwika w Krakowie, </w:t>
      </w:r>
      <w:r w:rsidRPr="002A775E">
        <w:rPr>
          <w:rFonts w:ascii="Calibri" w:eastAsia="Times New Roman" w:hAnsi="Calibri" w:cs="Calibri"/>
          <w:b/>
          <w:lang w:val="pl-PL" w:eastAsia="pl-PL"/>
        </w:rPr>
        <w:t>31-503 Kraków, ul. Strzelecka 2,</w:t>
      </w:r>
      <w:r w:rsidRPr="002A775E">
        <w:rPr>
          <w:rFonts w:ascii="Calibri" w:eastAsia="Times New Roman" w:hAnsi="Calibri" w:cs="Calibri"/>
          <w:lang w:val="pl-PL" w:eastAsia="pl-PL"/>
        </w:rPr>
        <w:t xml:space="preserve"> zarejestrowanym w Sądzie Rejonowym dla Krakowa-Śródmieścia Wydział XI Gospodarczy Rejestrowy Krajowego Rejestru Sądowego pod nr KRS 0000009118, NIP 675-11-99-459, zwanym w dalszej części umowy „</w:t>
      </w:r>
      <w:r w:rsidRPr="002A775E">
        <w:rPr>
          <w:rFonts w:ascii="Calibri" w:eastAsia="Times New Roman" w:hAnsi="Calibri" w:cs="Calibri"/>
          <w:b/>
          <w:bCs/>
          <w:lang w:val="pl-PL" w:eastAsia="pl-PL"/>
        </w:rPr>
        <w:t>Zamawiającym</w:t>
      </w:r>
      <w:r w:rsidRPr="002A775E">
        <w:rPr>
          <w:rFonts w:ascii="Calibri" w:eastAsia="Times New Roman" w:hAnsi="Calibri" w:cs="Calibri"/>
          <w:lang w:val="pl-PL" w:eastAsia="pl-PL"/>
        </w:rPr>
        <w:t>” reprezentowanym przez:</w:t>
      </w:r>
    </w:p>
    <w:p w14:paraId="47B072ED" w14:textId="77777777" w:rsidR="002A775E" w:rsidRPr="002A775E" w:rsidRDefault="002A775E" w:rsidP="002A775E">
      <w:pPr>
        <w:widowControl/>
        <w:suppressAutoHyphens/>
        <w:autoSpaceDN/>
        <w:ind w:right="57"/>
        <w:jc w:val="both"/>
        <w:rPr>
          <w:rFonts w:ascii="Calibri" w:eastAsia="Times New Roman" w:hAnsi="Calibri" w:cs="Calibri"/>
          <w:lang w:val="pl-PL" w:eastAsia="pl-PL"/>
        </w:rPr>
      </w:pPr>
      <w:r w:rsidRPr="002A775E">
        <w:rPr>
          <w:rFonts w:ascii="Calibri" w:eastAsia="Times New Roman" w:hAnsi="Calibri" w:cs="Calibri"/>
          <w:lang w:val="pl-PL" w:eastAsia="pl-PL"/>
        </w:rPr>
        <w:t>Dyrektora – lek. med. Stanisława Stępniewskiego</w:t>
      </w:r>
    </w:p>
    <w:p w14:paraId="5735DB0B" w14:textId="77777777" w:rsidR="002A775E" w:rsidRPr="002A775E" w:rsidRDefault="002A775E" w:rsidP="002A775E">
      <w:pPr>
        <w:widowControl/>
        <w:suppressAutoHyphens/>
        <w:autoSpaceDN/>
        <w:ind w:right="922"/>
        <w:jc w:val="both"/>
        <w:rPr>
          <w:rFonts w:ascii="Calibri" w:eastAsia="Times New Roman" w:hAnsi="Calibri" w:cs="Calibri"/>
          <w:color w:val="000000"/>
          <w:lang w:val="pl-PL" w:eastAsia="ar-SA"/>
        </w:rPr>
      </w:pPr>
    </w:p>
    <w:p w14:paraId="482112E2" w14:textId="77777777" w:rsidR="002A775E" w:rsidRPr="002A775E" w:rsidRDefault="002A775E" w:rsidP="002A775E">
      <w:pPr>
        <w:widowControl/>
        <w:suppressAutoHyphens/>
        <w:autoSpaceDN/>
        <w:ind w:right="922"/>
        <w:jc w:val="both"/>
        <w:rPr>
          <w:rFonts w:ascii="Calibri" w:eastAsia="Times New Roman" w:hAnsi="Calibri" w:cs="Calibri"/>
          <w:color w:val="000000"/>
          <w:lang w:val="pl-PL" w:eastAsia="ar-SA"/>
        </w:rPr>
      </w:pPr>
    </w:p>
    <w:p w14:paraId="37DE326E" w14:textId="77777777" w:rsidR="002A775E" w:rsidRPr="002A775E" w:rsidRDefault="002A775E" w:rsidP="002A775E">
      <w:pPr>
        <w:widowControl/>
        <w:suppressAutoHyphens/>
        <w:autoSpaceDN/>
        <w:ind w:right="922"/>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a</w:t>
      </w:r>
    </w:p>
    <w:p w14:paraId="624186FE" w14:textId="77777777" w:rsidR="002A775E" w:rsidRPr="002A775E" w:rsidRDefault="002A775E" w:rsidP="002A775E">
      <w:pPr>
        <w:widowControl/>
        <w:suppressAutoHyphens/>
        <w:autoSpaceDE/>
        <w:autoSpaceDN/>
        <w:ind w:right="922"/>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w:t>
      </w:r>
    </w:p>
    <w:p w14:paraId="06E4A0BC" w14:textId="77777777" w:rsidR="002A775E" w:rsidRPr="002A775E" w:rsidRDefault="002A775E" w:rsidP="002A775E">
      <w:pPr>
        <w:widowControl/>
        <w:suppressAutoHyphens/>
        <w:autoSpaceDE/>
        <w:autoSpaceDN/>
        <w:ind w:right="922"/>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NIP: ………………………….. , REGON: …………………………. </w:t>
      </w:r>
    </w:p>
    <w:p w14:paraId="0BF6F357" w14:textId="3EAB4F24" w:rsidR="002A775E" w:rsidRPr="002A775E" w:rsidRDefault="002A775E" w:rsidP="002A775E">
      <w:pPr>
        <w:widowControl/>
        <w:suppressAutoHyphens/>
        <w:autoSpaceDE/>
        <w:autoSpaceDN/>
        <w:ind w:right="922"/>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wpisanym do </w:t>
      </w:r>
      <w:r w:rsidR="00E16458">
        <w:rPr>
          <w:rFonts w:ascii="Calibri" w:eastAsia="Times New Roman" w:hAnsi="Calibri" w:cs="Calibri"/>
          <w:color w:val="000000"/>
          <w:lang w:val="pl-PL" w:eastAsia="ar-SA"/>
        </w:rPr>
        <w:t>KRS/CEIDG</w:t>
      </w:r>
      <w:r w:rsidRPr="002A775E">
        <w:rPr>
          <w:rFonts w:ascii="Calibri" w:eastAsia="Times New Roman" w:hAnsi="Calibri" w:cs="Calibri"/>
          <w:color w:val="000000"/>
          <w:lang w:val="pl-PL" w:eastAsia="ar-SA"/>
        </w:rPr>
        <w:t>: ………………....</w:t>
      </w:r>
    </w:p>
    <w:p w14:paraId="1BE1F612" w14:textId="77777777" w:rsidR="002A775E" w:rsidRPr="002A775E" w:rsidRDefault="002A775E" w:rsidP="002A775E">
      <w:pPr>
        <w:widowControl/>
        <w:suppressAutoHyphens/>
        <w:autoSpaceDE/>
        <w:autoSpaceDN/>
        <w:ind w:right="922"/>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reprezentowanym przez: ……………………………….</w:t>
      </w:r>
    </w:p>
    <w:p w14:paraId="46A9E37C" w14:textId="77777777" w:rsidR="002A775E" w:rsidRPr="002A775E" w:rsidRDefault="002A775E" w:rsidP="002A775E">
      <w:pPr>
        <w:widowControl/>
        <w:suppressAutoHyphens/>
        <w:autoSpaceDE/>
        <w:autoSpaceDN/>
        <w:ind w:right="922"/>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zwanym w dalszej części Umowy „</w:t>
      </w:r>
      <w:r w:rsidRPr="002A775E">
        <w:rPr>
          <w:rFonts w:ascii="Calibri" w:eastAsia="Times New Roman" w:hAnsi="Calibri" w:cs="Calibri"/>
          <w:b/>
          <w:color w:val="000000"/>
          <w:lang w:val="pl-PL" w:eastAsia="ar-SA"/>
        </w:rPr>
        <w:t>Wykonawcą</w:t>
      </w:r>
      <w:r w:rsidRPr="002A775E">
        <w:rPr>
          <w:rFonts w:ascii="Calibri" w:eastAsia="Times New Roman" w:hAnsi="Calibri" w:cs="Calibri"/>
          <w:color w:val="000000"/>
          <w:lang w:val="pl-PL" w:eastAsia="ar-SA"/>
        </w:rPr>
        <w:t>”</w:t>
      </w:r>
    </w:p>
    <w:p w14:paraId="7E88E8CE" w14:textId="77777777" w:rsidR="002A775E" w:rsidRPr="002A775E" w:rsidRDefault="002A775E" w:rsidP="002A775E">
      <w:pPr>
        <w:widowControl/>
        <w:suppressAutoHyphens/>
        <w:autoSpaceDE/>
        <w:autoSpaceDN/>
        <w:ind w:right="922"/>
        <w:rPr>
          <w:rFonts w:ascii="Calibri" w:eastAsia="Times New Roman" w:hAnsi="Calibri" w:cs="Calibri"/>
          <w:color w:val="000000"/>
          <w:lang w:val="pl-PL" w:eastAsia="ar-SA"/>
        </w:rPr>
      </w:pPr>
    </w:p>
    <w:p w14:paraId="65582217" w14:textId="77777777" w:rsidR="002A775E" w:rsidRPr="002A775E" w:rsidRDefault="002A775E" w:rsidP="002A775E">
      <w:pPr>
        <w:widowControl/>
        <w:suppressAutoHyphens/>
        <w:autoSpaceDN/>
        <w:ind w:left="1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Umowa zostaje zawarta w wyniku rozstrzygnięcia przetargu nieograniczonego - numer sprawy: ……….., przeprowadzonego przez Zamawiającego, zgodnie z ustawą z dnia 29 stycznia 2004 roku „Prawo zamówień publicznych” (</w:t>
      </w:r>
      <w:r w:rsidRPr="002A775E">
        <w:rPr>
          <w:rFonts w:ascii="Calibri" w:eastAsia="Times New Roman" w:hAnsi="Calibri" w:cs="Calibri"/>
          <w:lang w:val="pl-PL" w:eastAsia="pl-PL"/>
        </w:rPr>
        <w:t xml:space="preserve">Dz.U.2017.1579 </w:t>
      </w:r>
      <w:r w:rsidRPr="002A775E">
        <w:rPr>
          <w:rFonts w:ascii="Calibri" w:eastAsia="Times New Roman" w:hAnsi="Calibri" w:cs="Calibri"/>
          <w:color w:val="000000"/>
          <w:lang w:val="pl-PL" w:eastAsia="ar-SA"/>
        </w:rPr>
        <w:t>t.j. ze zm.).</w:t>
      </w:r>
    </w:p>
    <w:p w14:paraId="0120C4EB" w14:textId="77777777" w:rsidR="002A775E" w:rsidRPr="002A775E" w:rsidRDefault="002A775E" w:rsidP="002A775E">
      <w:pPr>
        <w:suppressAutoHyphens/>
        <w:autoSpaceDE/>
        <w:autoSpaceDN/>
        <w:ind w:right="-11"/>
        <w:jc w:val="both"/>
        <w:rPr>
          <w:rFonts w:ascii="Calibri" w:eastAsia="Times New Roman" w:hAnsi="Calibri" w:cs="Calibri"/>
          <w:color w:val="000000"/>
          <w:lang w:val="pl-PL" w:eastAsia="ar-SA"/>
        </w:rPr>
      </w:pPr>
    </w:p>
    <w:p w14:paraId="612F28D0" w14:textId="77777777" w:rsidR="002A775E" w:rsidRPr="002A775E" w:rsidRDefault="002A775E" w:rsidP="002A775E">
      <w:pPr>
        <w:suppressAutoHyphens/>
        <w:autoSpaceDE/>
        <w:autoSpaceDN/>
        <w:ind w:right="-11"/>
        <w:jc w:val="center"/>
        <w:rPr>
          <w:rFonts w:ascii="Calibri" w:eastAsia="Times New Roman" w:hAnsi="Calibri" w:cs="Calibri"/>
          <w:b/>
          <w:lang w:val="pl-PL" w:eastAsia="ar-SA"/>
        </w:rPr>
      </w:pPr>
      <w:r w:rsidRPr="002A775E">
        <w:rPr>
          <w:rFonts w:ascii="Calibri" w:eastAsia="Times New Roman" w:hAnsi="Calibri" w:cs="Calibri"/>
          <w:b/>
          <w:lang w:val="pl-PL" w:eastAsia="ar-SA"/>
        </w:rPr>
        <w:t>PRZEDMIOT UMOWY</w:t>
      </w:r>
    </w:p>
    <w:p w14:paraId="693D8B4D" w14:textId="77777777" w:rsidR="002A775E" w:rsidRPr="002A775E" w:rsidRDefault="002A775E" w:rsidP="002A775E">
      <w:pPr>
        <w:widowControl/>
        <w:tabs>
          <w:tab w:val="left" w:pos="427"/>
          <w:tab w:val="center" w:pos="4535"/>
        </w:tabs>
        <w:suppressAutoHyphens/>
        <w:autoSpaceDN/>
        <w:ind w:left="540" w:hanging="54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w:t>
      </w:r>
    </w:p>
    <w:p w14:paraId="7916092C" w14:textId="77777777" w:rsidR="002A775E" w:rsidRPr="002A775E" w:rsidRDefault="002A775E" w:rsidP="002A775E">
      <w:pPr>
        <w:widowControl/>
        <w:numPr>
          <w:ilvl w:val="0"/>
          <w:numId w:val="1"/>
        </w:numPr>
        <w:autoSpaceDE/>
        <w:autoSpaceDN/>
        <w:ind w:right="-58"/>
        <w:contextualSpacing/>
        <w:jc w:val="both"/>
        <w:rPr>
          <w:rFonts w:ascii="Calibri" w:eastAsia="Times New Roman" w:hAnsi="Calibri" w:cs="Calibri"/>
          <w:b/>
          <w:bCs/>
          <w:noProof/>
          <w:color w:val="000000"/>
          <w:lang w:val="pl-PL" w:eastAsia="x-none"/>
        </w:rPr>
      </w:pPr>
      <w:r w:rsidRPr="002A775E">
        <w:rPr>
          <w:rFonts w:ascii="Calibri" w:eastAsia="Times New Roman" w:hAnsi="Calibri" w:cs="Calibri"/>
          <w:bCs/>
          <w:noProof/>
          <w:lang w:val="pl-PL" w:eastAsia="ar-SA"/>
        </w:rPr>
        <w:t xml:space="preserve">Zamawiający </w:t>
      </w:r>
      <w:r w:rsidRPr="002A775E">
        <w:rPr>
          <w:rFonts w:ascii="Calibri" w:eastAsia="Times New Roman" w:hAnsi="Calibri" w:cs="Calibri"/>
          <w:noProof/>
          <w:lang w:val="pl-PL" w:eastAsia="ar-SA"/>
        </w:rPr>
        <w:t xml:space="preserve">zleca, a </w:t>
      </w:r>
      <w:r w:rsidRPr="002A775E">
        <w:rPr>
          <w:rFonts w:ascii="Calibri" w:eastAsia="Times New Roman" w:hAnsi="Calibri" w:cs="Calibri"/>
          <w:bCs/>
          <w:noProof/>
          <w:lang w:val="pl-PL" w:eastAsia="ar-SA"/>
        </w:rPr>
        <w:t xml:space="preserve">Wykonawca </w:t>
      </w:r>
      <w:r w:rsidRPr="002A775E">
        <w:rPr>
          <w:rFonts w:ascii="Calibri" w:eastAsia="Times New Roman" w:hAnsi="Calibri" w:cs="Calibri"/>
          <w:noProof/>
          <w:lang w:val="pl-PL" w:eastAsia="ar-SA"/>
        </w:rPr>
        <w:t xml:space="preserve">przyjmuje do wykonania roboty budowlane w ramach zadania (inwestycji) pn </w:t>
      </w:r>
      <w:r w:rsidRPr="002A775E">
        <w:rPr>
          <w:rFonts w:ascii="Calibri" w:eastAsia="Times New Roman" w:hAnsi="Calibri" w:cs="Calibri"/>
          <w:noProof/>
          <w:color w:val="000000"/>
          <w:lang w:val="pl-PL" w:eastAsia="x-none"/>
        </w:rPr>
        <w:t>„</w:t>
      </w:r>
      <w:r w:rsidRPr="002A775E">
        <w:rPr>
          <w:rFonts w:ascii="Calibri" w:eastAsia="Times New Roman" w:hAnsi="Calibri" w:cs="Calibri"/>
          <w:b/>
          <w:bCs/>
          <w:noProof/>
          <w:color w:val="000000"/>
          <w:lang w:val="pl-PL" w:eastAsia="x-none"/>
        </w:rPr>
        <w:t xml:space="preserve">Utworzenie Małopolskiego Centrum Pediatrii i Kompleksowego Leczenia Dzieci z FASD poprzez przebudowę obiektu Wojewódzkiego Specjalistycznego Szpitala Dziecięcego im. św. Ludwika w Krakowie przy ulicy Strzeleckiej 2”. </w:t>
      </w:r>
    </w:p>
    <w:p w14:paraId="5D6AD505" w14:textId="77777777" w:rsidR="002A775E" w:rsidRPr="002A775E" w:rsidRDefault="002A775E" w:rsidP="002A775E">
      <w:pPr>
        <w:widowControl/>
        <w:numPr>
          <w:ilvl w:val="0"/>
          <w:numId w:val="1"/>
        </w:numPr>
        <w:autoSpaceDE/>
        <w:autoSpaceDN/>
        <w:ind w:right="-58"/>
        <w:contextualSpacing/>
        <w:jc w:val="both"/>
        <w:rPr>
          <w:rFonts w:ascii="Calibri" w:eastAsia="Times New Roman" w:hAnsi="Calibri" w:cs="Calibri"/>
          <w:noProof/>
          <w:lang w:val="pl-PL" w:eastAsia="x-none"/>
        </w:rPr>
      </w:pPr>
      <w:r w:rsidRPr="002A775E">
        <w:rPr>
          <w:rFonts w:ascii="Calibri" w:eastAsia="Times New Roman" w:hAnsi="Calibri" w:cs="Calibri"/>
          <w:bCs/>
          <w:noProof/>
          <w:lang w:val="pl-PL" w:eastAsia="ar-SA"/>
        </w:rPr>
        <w:t xml:space="preserve">Wykonawca zobowiązny jest także </w:t>
      </w:r>
      <w:r w:rsidRPr="002A775E">
        <w:rPr>
          <w:rFonts w:ascii="Calibri" w:eastAsia="Times New Roman" w:hAnsi="Calibri" w:cs="Calibri"/>
          <w:noProof/>
          <w:lang w:val="pl-PL" w:eastAsia="x-none"/>
        </w:rPr>
        <w:t xml:space="preserve">uzyskać zgodnie z przepisami ustawy Prawo Budowlane decyzję obejmującą całościowe pozwolenie na użytkowanie budynku zgodnie z jego przeznaczeniem wraz z zagospodarowaniem części działki. </w:t>
      </w:r>
      <w:bookmarkStart w:id="0" w:name="_Hlk505272120"/>
    </w:p>
    <w:p w14:paraId="667AFA5B" w14:textId="77777777" w:rsidR="002A775E" w:rsidRPr="002A775E" w:rsidRDefault="002A775E" w:rsidP="002A775E">
      <w:pPr>
        <w:widowControl/>
        <w:numPr>
          <w:ilvl w:val="0"/>
          <w:numId w:val="1"/>
        </w:numPr>
        <w:autoSpaceDE/>
        <w:autoSpaceDN/>
        <w:ind w:right="-58"/>
        <w:contextualSpacing/>
        <w:jc w:val="both"/>
        <w:rPr>
          <w:rFonts w:ascii="Calibri" w:eastAsia="Times New Roman" w:hAnsi="Calibri" w:cs="Calibri"/>
          <w:noProof/>
          <w:lang w:val="pl-PL" w:eastAsia="x-none"/>
        </w:rPr>
      </w:pPr>
      <w:r w:rsidRPr="002A775E">
        <w:rPr>
          <w:rFonts w:ascii="Calibri" w:eastAsia="Times New Roman" w:hAnsi="Calibri" w:cs="Calibri"/>
          <w:noProof/>
          <w:lang w:val="pl-PL" w:eastAsia="x-none"/>
        </w:rPr>
        <w:t xml:space="preserve">Inwestycja </w:t>
      </w:r>
      <w:r w:rsidRPr="002A775E">
        <w:rPr>
          <w:rFonts w:ascii="Calibri" w:eastAsia="Times New Roman" w:hAnsi="Calibri" w:cs="Calibri"/>
          <w:bCs/>
          <w:noProof/>
          <w:color w:val="000000"/>
          <w:lang w:val="pl-PL" w:eastAsia="x-none"/>
        </w:rPr>
        <w:t xml:space="preserve">realizowana jest w ramach Regionalnego Programu Operacyjnego Województwa Małopolskiego na lata 2014-2020, Osi priorytetowej 12. Infrastruktura Społeczna, Działanie 12.1 Infrastruktura ochrony zdrowia, Poddziałanie 12.1.2. Regionalna infrastruktura ochrony zdrowia. </w:t>
      </w:r>
      <w:r w:rsidRPr="002A775E">
        <w:rPr>
          <w:rFonts w:ascii="Calibri" w:eastAsia="Times New Roman" w:hAnsi="Calibri" w:cs="Calibri"/>
          <w:noProof/>
          <w:lang w:val="pl-PL" w:eastAsia="x-none"/>
        </w:rPr>
        <w:t xml:space="preserve">Inwestycja współfinansowana jest ze środków Unii Europejskiej oraz dotacji z Budżetu Państwa i Budżetu Województwa Małopolskiego. </w:t>
      </w:r>
    </w:p>
    <w:p w14:paraId="16E35139" w14:textId="77777777" w:rsidR="002A775E" w:rsidRPr="002A775E" w:rsidRDefault="002A775E" w:rsidP="002A775E">
      <w:pPr>
        <w:widowControl/>
        <w:numPr>
          <w:ilvl w:val="0"/>
          <w:numId w:val="1"/>
        </w:numPr>
        <w:autoSpaceDE/>
        <w:autoSpaceDN/>
        <w:ind w:right="-58"/>
        <w:contextualSpacing/>
        <w:jc w:val="both"/>
        <w:rPr>
          <w:rFonts w:ascii="Calibri" w:eastAsia="Times New Roman" w:hAnsi="Calibri" w:cs="Calibri"/>
          <w:noProof/>
          <w:lang w:val="pl-PL" w:eastAsia="x-none"/>
        </w:rPr>
      </w:pPr>
      <w:bookmarkStart w:id="1" w:name="_Hlk505268044"/>
      <w:bookmarkEnd w:id="0"/>
      <w:r w:rsidRPr="002A775E">
        <w:rPr>
          <w:rFonts w:ascii="Calibri" w:eastAsia="Times New Roman" w:hAnsi="Calibri" w:cs="Calibri"/>
          <w:bCs/>
          <w:noProof/>
          <w:lang w:val="pl-PL" w:eastAsia="ar-SA"/>
        </w:rPr>
        <w:t xml:space="preserve">Szczegółowy opis prac, do wykonania których zobowiązany jest Wykonawca  wskazany został </w:t>
      </w:r>
      <w:r w:rsidRPr="002A775E">
        <w:rPr>
          <w:rFonts w:ascii="Calibri" w:eastAsia="Times New Roman" w:hAnsi="Calibri" w:cs="Calibri"/>
          <w:noProof/>
          <w:lang w:val="pl-PL" w:eastAsia="x-none"/>
        </w:rPr>
        <w:t>w Specyfikacji Istotnych Warunków Zamówienia i jej załącznikach</w:t>
      </w:r>
      <w:r w:rsidRPr="002A775E">
        <w:rPr>
          <w:rFonts w:ascii="Calibri" w:eastAsia="Times New Roman" w:hAnsi="Calibri" w:cs="Calibri"/>
          <w:bCs/>
          <w:noProof/>
          <w:lang w:val="pl-PL" w:eastAsia="ar-SA"/>
        </w:rPr>
        <w:t xml:space="preserve">, w tym w szczególności w dokumentacji projektowej, opracowanej przez: </w:t>
      </w:r>
      <w:r w:rsidRPr="002A775E">
        <w:rPr>
          <w:rFonts w:ascii="Calibri" w:eastAsia="Times New Roman" w:hAnsi="Calibri" w:cs="Calibri"/>
          <w:noProof/>
          <w:lang w:val="pl-PL" w:eastAsia="x-none"/>
        </w:rPr>
        <w:t>Zespół Projektowo -Inwestycyjny Kontrapunkt V-Projekt</w:t>
      </w:r>
      <w:r w:rsidRPr="002A775E">
        <w:rPr>
          <w:rFonts w:ascii="Calibri" w:eastAsia="Calibri" w:hAnsi="Calibri" w:cs="Calibri"/>
          <w:noProof/>
          <w:sz w:val="20"/>
          <w:szCs w:val="20"/>
          <w:lang w:val="pl-PL" w:eastAsia="x-none"/>
        </w:rPr>
        <w:t xml:space="preserve"> </w:t>
      </w:r>
      <w:r w:rsidRPr="002A775E">
        <w:rPr>
          <w:rFonts w:ascii="Calibri" w:eastAsia="Times New Roman" w:hAnsi="Calibri" w:cs="Calibri"/>
          <w:bCs/>
          <w:noProof/>
          <w:lang w:val="pl-PL" w:eastAsia="ar-SA"/>
        </w:rPr>
        <w:t xml:space="preserve">Aleksander Mirek, na którą składa się komplet dokumentacji projektowej wraz z opiniami, uzgodnieniami i decyzjami </w:t>
      </w:r>
      <w:r w:rsidRPr="002A775E">
        <w:rPr>
          <w:rFonts w:ascii="Calibri" w:eastAsia="Times New Roman" w:hAnsi="Calibri" w:cs="Calibri"/>
          <w:noProof/>
          <w:lang w:val="pl-PL" w:eastAsia="x-none"/>
        </w:rPr>
        <w:t xml:space="preserve">stanowiące integralną część umowy jako Załącznik nr 1 do umowy oraz w innych załącznikach wymienionych w umowie. Jeżeli jakieś prace nie wynikają wprost z dokumentacji projektowej i przedstawionych dokumentów opisujących przedmiot zamówienia – a ich </w:t>
      </w:r>
      <w:r w:rsidRPr="002A775E">
        <w:rPr>
          <w:rFonts w:ascii="Calibri" w:eastAsia="Times New Roman" w:hAnsi="Calibri" w:cs="Calibri"/>
          <w:noProof/>
          <w:lang w:val="pl-PL" w:eastAsia="x-none"/>
        </w:rPr>
        <w:lastRenderedPageBreak/>
        <w:t>wykonanie jest niezbędne dla prawidłowego wykonania robót, a ich konieczność Wykonawca mógł przewidzieć na etapie złożenia oferty – przyjmuje się, że należą one do przedmiotu umowy a wynagrodzenie za ich wykonanie jest objęte wynagrodzenierm ryczałtowym określonym w niniejszej umowie.</w:t>
      </w:r>
    </w:p>
    <w:bookmarkEnd w:id="1"/>
    <w:p w14:paraId="29AFBB38" w14:textId="77777777" w:rsidR="002A775E" w:rsidRPr="002A775E" w:rsidRDefault="002A775E" w:rsidP="002A775E">
      <w:pPr>
        <w:widowControl/>
        <w:autoSpaceDE/>
        <w:autoSpaceDN/>
        <w:ind w:left="360" w:right="-58"/>
        <w:contextualSpacing/>
        <w:jc w:val="both"/>
        <w:rPr>
          <w:rFonts w:ascii="Calibri" w:eastAsia="Times New Roman" w:hAnsi="Calibri" w:cs="Calibri"/>
          <w:noProof/>
          <w:lang w:val="pl-PL" w:eastAsia="x-none"/>
        </w:rPr>
      </w:pPr>
    </w:p>
    <w:p w14:paraId="55AE2012" w14:textId="77777777" w:rsidR="002A775E" w:rsidRPr="002A775E" w:rsidRDefault="002A775E" w:rsidP="002A775E">
      <w:pPr>
        <w:widowControl/>
        <w:autoSpaceDE/>
        <w:autoSpaceDN/>
        <w:ind w:left="360" w:right="-58"/>
        <w:contextualSpacing/>
        <w:jc w:val="both"/>
        <w:rPr>
          <w:rFonts w:ascii="Calibri" w:eastAsia="Times New Roman" w:hAnsi="Calibri" w:cs="Calibri"/>
          <w:noProof/>
          <w:lang w:val="pl-PL" w:eastAsia="x-none"/>
        </w:rPr>
      </w:pPr>
    </w:p>
    <w:p w14:paraId="14112C62" w14:textId="77777777" w:rsidR="002A775E" w:rsidRPr="002A775E" w:rsidRDefault="002A775E" w:rsidP="002A775E">
      <w:pPr>
        <w:widowControl/>
        <w:suppressAutoHyphens/>
        <w:autoSpaceDE/>
        <w:autoSpaceDN/>
        <w:ind w:left="539" w:hanging="539"/>
        <w:jc w:val="center"/>
        <w:rPr>
          <w:rFonts w:ascii="Calibri" w:eastAsia="Times New Roman" w:hAnsi="Calibri" w:cs="Calibri"/>
          <w:b/>
          <w:bCs/>
          <w:color w:val="000000"/>
          <w:lang w:val="pl-PL" w:eastAsia="ar-SA"/>
        </w:rPr>
      </w:pPr>
    </w:p>
    <w:p w14:paraId="71E056E8" w14:textId="77777777" w:rsidR="002A775E" w:rsidRPr="002A775E" w:rsidRDefault="002A775E" w:rsidP="002A775E">
      <w:pPr>
        <w:widowControl/>
        <w:suppressAutoHyphens/>
        <w:autoSpaceDE/>
        <w:autoSpaceDN/>
        <w:ind w:left="539" w:hanging="539"/>
        <w:jc w:val="center"/>
        <w:rPr>
          <w:rFonts w:ascii="Calibri" w:eastAsia="Times New Roman" w:hAnsi="Calibri" w:cs="Calibri"/>
          <w:b/>
          <w:bCs/>
          <w:color w:val="000000"/>
          <w:lang w:val="pl-PL" w:eastAsia="ar-SA"/>
        </w:rPr>
      </w:pPr>
      <w:r w:rsidRPr="002A775E">
        <w:rPr>
          <w:rFonts w:ascii="Calibri" w:eastAsia="Times New Roman" w:hAnsi="Calibri" w:cs="Calibri"/>
          <w:b/>
          <w:bCs/>
          <w:color w:val="000000"/>
          <w:lang w:val="pl-PL" w:eastAsia="ar-SA"/>
        </w:rPr>
        <w:t>§ 2</w:t>
      </w:r>
    </w:p>
    <w:p w14:paraId="46730209"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zobowiązuje się do wykonania prac objętych niniejszą umową zgodnie z jej postanowieniami i dokumentacją, ofertą, wymaganiami wskazanymi w SIWZ oraz zgodnie z zasadami wiedzy technicznej i obowiązującymi na dzień odbioru końcowego przepisami oraz normami, co także oznacza, że jeśli w zakresie prac brak jest dokładnych opisów technologii ich wykonania lub nie wskazano innych czynności niezbędnych do prawidłowego wykonania prac, a dana technologia lub sztuka budowlana sugeruje ich wykonanie, Wykonawca winien takie prace wykonać. </w:t>
      </w:r>
    </w:p>
    <w:p w14:paraId="4521E192"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iż ma świadomość i uwzględnił fakt, że prace wykonywane będą na nieruchomości wpisanej do rejestru zabytków Miasta Krakowa pod numerem A-592 decyzją z dnia 31.12.1976. Roboty budowlane będą wykonywane pod nadzorem Małopolskiego Wojewódzkiego Konserwatora Zabytków, który wykonuje funkcje organu administracji państwowej w zakresie ochrony zabytków.</w:t>
      </w:r>
    </w:p>
    <w:p w14:paraId="3FD770C3"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że zapoznał się z wszystkimi warunkami, które są niezbędne do wykonania przez niego przedmiotu umowy, w tym umożliwiono mu dokonanie wizji lokalnej miejsca w którym wykona roboty budowlane, w celu pozyskania wszelkich danych mogących być przydatnymi do realizacji i rozliczenia przedmiotu umowy, w związku z czym Wykonawca nie wnosi zastrzeżeń co do warunków wykonania i rozliczenia umowy, a Zamawiający nie jest zobowiązany do poniesienia jakichkolwiek dodatkowych kosztów z tego tytułu.</w:t>
      </w:r>
    </w:p>
    <w:p w14:paraId="470DB0B2"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przyjmuje, że prace wykonywane będą w obiekcie czynnym, mieszczącym jednostki organizacyjne szpitala. Wykonawca uwzględnił w oferowanej cenie wszelkie uciążliwości i utrudnienia związane z realizacją budowy na terenie czynnego obiektu służby zdrowia – a w szczególności konieczność uzgadniania technologii i organizacji prac z Zamawiającym dla zachowania funkcjonowania obiektu i bezpieczeństwa pacjentów i personelu. Wykonawca zapewni przejezdność dróg wewnętrznych na terenie obiektu, a prace uciążliwe z uwagi na hałas, drgania lub zapylenie będą wykonywane w godzinach uzgodnionych z Zamawiającym – nie wyłączając godzin nocnych i dni wolnych od pracy.</w:t>
      </w:r>
    </w:p>
    <w:p w14:paraId="73407DEB"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przyjmuje konieczność etapowania prac zgodnie z opisem w dokumentacji projektowej i ogólnymi warunkami, o których mowa w SIWZ.</w:t>
      </w:r>
    </w:p>
    <w:p w14:paraId="0C2B97BC"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zobowiązany jest do prowadzenia dokumentacji budowy, o której mowa w prawie budowlanym, w tym dziennika budowy i udostępnienie go Zamawiającemu oraz innym upoważnionym osobom lub organom celem dokonania wpisów i potwierdzeń,</w:t>
      </w:r>
    </w:p>
    <w:p w14:paraId="7F68C868"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zobowiązany jest w trakcie robót wykonać szczelne wygrodzenie tymczasowe (ścianki) oddzielające teren budowy od użytkowanych części budynku lub terenu zewnętrznego (etapowanie prac)</w:t>
      </w:r>
    </w:p>
    <w:p w14:paraId="71DD3810"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jest zobowiązany utrzymać w stanie przejezdnym drogę wewnętrzną na terenie inwestycji.</w:t>
      </w:r>
    </w:p>
    <w:p w14:paraId="4EBCA86F"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jest zobowiązany zabezpieczyć przed uszkodzeniem przechodzące przez teren budowy niepodlegające przebudowie instalacje zasilające budynek/ki lub ich części.</w:t>
      </w:r>
    </w:p>
    <w:p w14:paraId="36969672"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zobowiązany jest zabezpieczyć i oznakować prowadzone roboty, zapewnić bezpieczny sposób dostęp do budynku lub jego części, w których prowadzona jest działalność szpitala w czasie trwania niniejszej umowy, również w pobliżu placu budowy. </w:t>
      </w:r>
    </w:p>
    <w:p w14:paraId="4A167160"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ponosi pełną odpowiedzialność za teren budowy oraz osoby na nim przebywające od chwili przejęcia placu budowy, z wyłączeniem innych wykonawców realizujących prace na rzecz Zamawiającego.</w:t>
      </w:r>
    </w:p>
    <w:p w14:paraId="5A08412C" w14:textId="77777777" w:rsidR="002A775E" w:rsidRPr="002A775E" w:rsidRDefault="002A775E" w:rsidP="00476412">
      <w:pPr>
        <w:widowControl/>
        <w:numPr>
          <w:ilvl w:val="0"/>
          <w:numId w:val="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Wytworzony złom metalowy, żeliwny, złom metali kolorowych po ocenieniu przez inspektora nadzoru, Wykonawca zobowiązany jest odwieźć do punktu skupu i rozliczyć z Zamawiającym. Wszelkie uzgodnienia dotyczące złomu, zdementowanych urządzeń, materiałów itp. powinny być dokonywane w formie pisemnej i akceptowane przez inspektora nadzoru.</w:t>
      </w:r>
    </w:p>
    <w:p w14:paraId="09B911E6" w14:textId="77777777" w:rsidR="002A775E" w:rsidRPr="002A775E" w:rsidRDefault="002A775E" w:rsidP="002A775E">
      <w:pPr>
        <w:widowControl/>
        <w:suppressAutoHyphens/>
        <w:autoSpaceDN/>
        <w:ind w:left="540" w:hanging="540"/>
        <w:jc w:val="center"/>
        <w:rPr>
          <w:rFonts w:ascii="Calibri" w:eastAsia="Times New Roman" w:hAnsi="Calibri" w:cs="Calibri"/>
          <w:b/>
          <w:color w:val="000000"/>
          <w:lang w:val="pl-PL" w:eastAsia="ar-SA"/>
        </w:rPr>
      </w:pPr>
    </w:p>
    <w:p w14:paraId="1BF06106" w14:textId="77777777" w:rsidR="002A775E" w:rsidRPr="002A775E" w:rsidRDefault="002A775E" w:rsidP="002A775E">
      <w:pPr>
        <w:widowControl/>
        <w:suppressAutoHyphens/>
        <w:autoSpaceDN/>
        <w:ind w:left="540" w:hanging="54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3</w:t>
      </w:r>
    </w:p>
    <w:p w14:paraId="6FC6ED0E"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zobowiązany jest także, w ramach wynagrodzenia umownego do wykonania wszelkich czynności wskazanych w umowie bądź koniecznych do jej prawidłowej realizacji, a w szczególności do: </w:t>
      </w:r>
    </w:p>
    <w:p w14:paraId="3D813609" w14:textId="77777777" w:rsidR="002A775E" w:rsidRPr="002A775E" w:rsidRDefault="002A775E" w:rsidP="002A775E">
      <w:pPr>
        <w:widowControl/>
        <w:numPr>
          <w:ilvl w:val="1"/>
          <w:numId w:val="2"/>
        </w:numPr>
        <w:suppressAutoHyphens/>
        <w:autoSpaceDE/>
        <w:autoSpaceDN/>
        <w:adjustRightInd w:val="0"/>
        <w:ind w:left="1080"/>
        <w:rPr>
          <w:rFonts w:ascii="Calibri" w:eastAsia="Times New Roman" w:hAnsi="Calibri" w:cs="Calibri"/>
          <w:strike/>
          <w:lang w:val="pl-PL" w:eastAsia="ar-SA"/>
        </w:rPr>
      </w:pPr>
      <w:r w:rsidRPr="002A775E">
        <w:rPr>
          <w:rFonts w:ascii="Calibri" w:eastAsia="Times New Roman" w:hAnsi="Calibri" w:cs="Calibri"/>
          <w:lang w:val="pl-PL" w:eastAsia="ar-SA"/>
        </w:rPr>
        <w:t>protokolarnego przejęcia terenu budowy,</w:t>
      </w:r>
    </w:p>
    <w:p w14:paraId="2102CC2A"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lang w:val="pl-PL" w:eastAsia="ar-SA"/>
        </w:rPr>
        <w:t>dostarczenia nie później niż do 10 dni roboczych od daty podpisania umowy kosztorysu całego przedmiotu umowy sporządzonego metodą uproszczoną w wersji papierowej oraz elektronicznej (edytowalnej). Kosztorys ofertowy ma charakter informacyjno-pomocniczy i nie będzie sprawdzany rachunkowo. Będzie on służył do ewentualnych rozliczeń pomiędzy Wykonawcą i Zamawiającym w przypadku odstąpienia od umowy oraz</w:t>
      </w:r>
      <w:r w:rsidRPr="002A775E">
        <w:rPr>
          <w:rFonts w:ascii="Calibri" w:eastAsia="Times New Roman" w:hAnsi="Calibri" w:cs="Calibri"/>
          <w:color w:val="000000"/>
          <w:lang w:val="pl-PL" w:eastAsia="ar-SA"/>
        </w:rPr>
        <w:t xml:space="preserve"> </w:t>
      </w:r>
      <w:r w:rsidRPr="002A775E">
        <w:rPr>
          <w:rFonts w:ascii="Calibri" w:eastAsia="Times New Roman" w:hAnsi="Calibri" w:cs="Calibri"/>
          <w:lang w:val="pl-PL" w:eastAsia="ar-SA"/>
        </w:rPr>
        <w:t>w związku z zaistnieniem sytuacji (przesłanek) opisanej w art. 144 ust. 1 pkt 2 i 3 PZP. Kosztorys przedstawiający ceny poszczególnych elementów, jak również cenę całkowitą, która będzie zgodna z cenami przedstawionymi w ofercie przetargowej. Ceny tych samych składników cenotwórczych (R, Kp, Z, M, S) muszą być takie same dla wszystkich pozycji przedmiarowych z danej branży robót,</w:t>
      </w:r>
    </w:p>
    <w:p w14:paraId="035F3962"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lang w:val="pl-PL" w:eastAsia="ar-SA"/>
        </w:rPr>
        <w:t>dostarczenia nie później niż w ciągu 10 dni roboczych od dnia podpisania umowy uszczegółowionego harmonogramu rzeczowo-finansowego. Harmonogram rzeczowo-finansowy (zatwierdzony przez Zamawiającego) będzie stanowił integralną część umowy – zał. nr 3 do umowy.</w:t>
      </w:r>
      <w:r w:rsidRPr="002A775E" w:rsidDel="00BA269C">
        <w:rPr>
          <w:rFonts w:ascii="Calibri" w:eastAsia="Times New Roman" w:hAnsi="Calibri" w:cs="Calibri"/>
          <w:lang w:val="pl-PL" w:eastAsia="ar-SA"/>
        </w:rPr>
        <w:t xml:space="preserve"> </w:t>
      </w:r>
    </w:p>
    <w:p w14:paraId="77291B12"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color w:val="000000"/>
          <w:lang w:val="pl-PL" w:eastAsia="ar-SA"/>
        </w:rPr>
        <w:t>dostarczenia Zamawiającemu - na dzień przekazania terenu budowy oraz później, o ile dotyczy – oświadczenia (wraz z niezbędnymi dokumentami) o podjęciu obowiązk</w:t>
      </w:r>
      <w:bookmarkStart w:id="2" w:name="_GoBack"/>
      <w:bookmarkEnd w:id="2"/>
      <w:r w:rsidRPr="002A775E">
        <w:rPr>
          <w:rFonts w:ascii="Calibri" w:eastAsia="Times New Roman" w:hAnsi="Calibri" w:cs="Calibri"/>
          <w:color w:val="000000"/>
          <w:lang w:val="pl-PL" w:eastAsia="ar-SA"/>
        </w:rPr>
        <w:t>ów kierownika budowy spełniającego wymogi dotyczące uprawnień i doświadczenia określonych w SIWZ, opracowania BIOZ</w:t>
      </w:r>
      <w:r w:rsidRPr="002A775E">
        <w:rPr>
          <w:rFonts w:ascii="Calibri" w:eastAsia="Times New Roman" w:hAnsi="Calibri" w:cs="Calibri"/>
          <w:lang w:val="pl-PL" w:eastAsia="pl-PL"/>
        </w:rPr>
        <w:t xml:space="preserve"> </w:t>
      </w:r>
      <w:r w:rsidRPr="002A775E">
        <w:rPr>
          <w:rFonts w:ascii="Calibri" w:eastAsia="Times New Roman" w:hAnsi="Calibri" w:cs="Calibri"/>
          <w:color w:val="000000"/>
          <w:lang w:val="pl-PL" w:eastAsia="ar-SA"/>
        </w:rPr>
        <w:t>Zgodnie z rozporządzeniem Ministra Infrastruktury z dnia 23 czerwca 2003r. (DzU nr 120, poz. 1126 ze zm.) oraz oświadczenia kierownika budowy o przeszkoleniu wszystkich pracowników Wykonawcy oraz pracowników podwykonawców w zakresie zasad bhp i ppoż. w zakresie prowadzenia robót w obiektach,</w:t>
      </w:r>
    </w:p>
    <w:p w14:paraId="7F0083C3" w14:textId="77777777" w:rsidR="002A775E" w:rsidRPr="00B55F24"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color w:val="000000"/>
          <w:lang w:val="pl-PL" w:eastAsia="ar-SA"/>
        </w:rPr>
        <w:t xml:space="preserve">zorganizowanie na własny koszt placu budowy w tym wykonanie dróg i komunikacji, ogrodzeń, instalacji, </w:t>
      </w:r>
      <w:r w:rsidRPr="00B55F24">
        <w:rPr>
          <w:rFonts w:ascii="Calibri" w:eastAsia="Times New Roman" w:hAnsi="Calibri" w:cs="Calibri"/>
          <w:color w:val="000000"/>
          <w:lang w:val="pl-PL" w:eastAsia="ar-SA"/>
        </w:rPr>
        <w:t>zabudowań prowizorycznych i wszystkich innych czynności niezbędnych do właściwego wykonania robót,</w:t>
      </w:r>
    </w:p>
    <w:p w14:paraId="51CBC45A" w14:textId="3B864F0F" w:rsidR="002A775E" w:rsidRPr="00B55F24"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B55F24">
        <w:rPr>
          <w:rFonts w:ascii="Calibri" w:eastAsia="Times New Roman" w:hAnsi="Calibri" w:cs="Calibri"/>
          <w:color w:val="000000"/>
          <w:lang w:val="pl-PL" w:eastAsia="ar-SA"/>
        </w:rPr>
        <w:t>zapewnienia odzieży ochronnej dla wszystkich osób biorących udział w realizacji umowy  a także dla przedstawicieli Zamawiającego</w:t>
      </w:r>
      <w:r w:rsidR="00BC6A8F" w:rsidRPr="00B55F24">
        <w:rPr>
          <w:rFonts w:ascii="Calibri" w:eastAsia="Times New Roman" w:hAnsi="Calibri" w:cs="Calibri"/>
          <w:color w:val="000000"/>
          <w:lang w:val="pl-PL" w:eastAsia="ar-SA"/>
        </w:rPr>
        <w:t>,</w:t>
      </w:r>
    </w:p>
    <w:p w14:paraId="11389BEC"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B55F24">
        <w:rPr>
          <w:rFonts w:ascii="Calibri" w:eastAsia="Times New Roman" w:hAnsi="Calibri" w:cs="Calibri"/>
          <w:color w:val="000000"/>
          <w:lang w:val="pl-PL" w:eastAsia="ar-SA"/>
        </w:rPr>
        <w:t>zabezpieczenia terenu budowy, w tym</w:t>
      </w:r>
      <w:r w:rsidRPr="002A775E">
        <w:rPr>
          <w:rFonts w:ascii="Calibri" w:eastAsia="Times New Roman" w:hAnsi="Calibri" w:cs="Calibri"/>
          <w:color w:val="000000"/>
          <w:lang w:val="pl-PL" w:eastAsia="ar-SA"/>
        </w:rPr>
        <w:t xml:space="preserve"> znajdującego się tam </w:t>
      </w:r>
      <w:r w:rsidRPr="002A775E">
        <w:rPr>
          <w:rFonts w:ascii="Calibri" w:eastAsia="Times New Roman" w:hAnsi="Calibri" w:cs="Calibri"/>
          <w:color w:val="000000"/>
          <w:lang w:val="pl-PL" w:eastAsia="pl-PL"/>
        </w:rPr>
        <w:t>mienia</w:t>
      </w:r>
      <w:r w:rsidRPr="002A775E">
        <w:rPr>
          <w:rFonts w:ascii="Calibri" w:eastAsia="Times New Roman" w:hAnsi="Calibri" w:cs="Calibri"/>
          <w:color w:val="000000"/>
          <w:lang w:val="pl-PL" w:eastAsia="ar-SA"/>
        </w:rPr>
        <w:t xml:space="preserve">, </w:t>
      </w:r>
    </w:p>
    <w:p w14:paraId="43C25D70"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color w:val="000000"/>
          <w:lang w:val="pl-PL" w:eastAsia="ar-SA"/>
        </w:rPr>
        <w:t>oznaczenia terenu budowy lub innych miejsc, które mogą być wymienione, jako stanowiące część placu budowy, oraz wykonania i umieszczenia tablicy informacyjnej oraz tablicy promocyjnej zgodnie z wytycznymi Zamawiającego,</w:t>
      </w:r>
    </w:p>
    <w:p w14:paraId="12876E14"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lang w:val="pl-PL" w:eastAsia="ar-SA"/>
        </w:rPr>
      </w:pPr>
      <w:r w:rsidRPr="002A775E">
        <w:rPr>
          <w:rFonts w:ascii="Calibri" w:eastAsia="Times New Roman" w:hAnsi="Calibri" w:cs="Calibri"/>
          <w:color w:val="000000"/>
          <w:lang w:val="pl-PL" w:eastAsia="ar-SA"/>
        </w:rPr>
        <w:t>wykonania własnym staraniem i na własny koszt zasilenia placu budowy w energię elektryczną i wodę oraz odprowadzenia ścieków na warunkach uzgodnionych z Zamawiającym,</w:t>
      </w:r>
      <w:r w:rsidRPr="002A775E">
        <w:rPr>
          <w:rFonts w:ascii="Calibri" w:eastAsia="Times New Roman" w:hAnsi="Calibri" w:cs="Calibri"/>
          <w:lang w:val="pl-PL" w:eastAsia="ar-SA"/>
        </w:rPr>
        <w:t xml:space="preserve"> i pokrycia kosztów ich zużycia,</w:t>
      </w:r>
    </w:p>
    <w:p w14:paraId="7096A751"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zapewnienie  obsługi  geodezyjnej, w tym inwentaryzacji powykonawczej, obsługi geologicznej w trakcie realizacji (o ile zaistnieje potrzeba),</w:t>
      </w:r>
    </w:p>
    <w:p w14:paraId="5E9DB527"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przekazywania </w:t>
      </w:r>
      <w:r w:rsidRPr="002A775E">
        <w:rPr>
          <w:rFonts w:ascii="Calibri" w:eastAsia="Times New Roman" w:hAnsi="Calibri" w:cs="Calibri"/>
          <w:bCs/>
          <w:color w:val="000000"/>
          <w:lang w:val="pl-PL" w:eastAsia="ar-SA"/>
        </w:rPr>
        <w:t>Zamawiającemu</w:t>
      </w:r>
      <w:r w:rsidRPr="002A775E">
        <w:rPr>
          <w:rFonts w:ascii="Calibri" w:eastAsia="Times New Roman" w:hAnsi="Calibri" w:cs="Calibri"/>
          <w:color w:val="000000"/>
          <w:lang w:val="pl-PL" w:eastAsia="ar-SA"/>
        </w:rPr>
        <w:t xml:space="preserve"> wszelkich dokumentów urzędowych uzyskanych przez </w:t>
      </w:r>
      <w:r w:rsidRPr="002A775E">
        <w:rPr>
          <w:rFonts w:ascii="Calibri" w:eastAsia="Times New Roman" w:hAnsi="Calibri" w:cs="Calibri"/>
          <w:bCs/>
          <w:color w:val="000000"/>
          <w:lang w:val="pl-PL" w:eastAsia="ar-SA"/>
        </w:rPr>
        <w:t xml:space="preserve">Wykonawcę </w:t>
      </w:r>
      <w:r w:rsidRPr="002A775E">
        <w:rPr>
          <w:rFonts w:ascii="Calibri" w:eastAsia="Times New Roman" w:hAnsi="Calibri" w:cs="Calibri"/>
          <w:color w:val="000000"/>
          <w:lang w:val="pl-PL" w:eastAsia="ar-SA"/>
        </w:rPr>
        <w:t xml:space="preserve">w związku z realizacją przedmiotu Umowy (zgody, decyzje na zajęcie pasa drogowego, sąsiadujących działek itp.), nie później niż w terminie 3 dni od dnia ich uzyskania. </w:t>
      </w:r>
    </w:p>
    <w:p w14:paraId="633B7434"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poniesienia wszelkich ewentualnych kosztów związanych z zajęciem pasa drogowego na potrzeby wykonania robót, obejmujące m.in. przygotowanie stosownej dokumentacji, uzyskania zgód i pozwoleń, wniesienie opłat za zajęcie terenu pasa drogi publicznej,</w:t>
      </w:r>
    </w:p>
    <w:p w14:paraId="7AE5E353"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lastRenderedPageBreak/>
        <w:t>ponoszenia odpowiedzialności przed odpowiednimi służbami za użytkowanie dróg publicznych w związku z realizacją niniejszej umowy i wszelkie wynikające z tego konsekwencje,</w:t>
      </w:r>
    </w:p>
    <w:p w14:paraId="604EF1B1"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pełnienia dozoru nad swoimi pracownikami w trakcie realizacji robót objętych umową oraz koordynacji robót realizowanych przez ewentualnych podwykonawców,</w:t>
      </w:r>
    </w:p>
    <w:p w14:paraId="4F9B0DF5"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bCs/>
          <w:color w:val="000000"/>
          <w:lang w:val="pl-PL" w:eastAsia="ar-SA"/>
        </w:rPr>
        <w:t xml:space="preserve">prowadzenia, cotygodniowej dokumentacji fotograficznej bądź filmowej wykonanych lub wykonywanych prac, w szczególności podlegających zakryciu, w sposób umożliwiający identyfikację daty jej wykonania, oraz w momentach obrazujących widoczny postęp prac lub też ukończenie danego ich etapu. </w:t>
      </w:r>
      <w:r w:rsidRPr="002A775E">
        <w:rPr>
          <w:rFonts w:ascii="Calibri" w:eastAsia="Times New Roman" w:hAnsi="Calibri" w:cs="Calibri"/>
          <w:color w:val="000000"/>
          <w:lang w:val="pl-PL" w:eastAsia="ar-SA"/>
        </w:rPr>
        <w:t xml:space="preserve">Wykonawca </w:t>
      </w:r>
      <w:r w:rsidRPr="002A775E">
        <w:rPr>
          <w:rFonts w:ascii="Calibri" w:eastAsia="Times New Roman" w:hAnsi="Calibri" w:cs="Calibri"/>
          <w:bCs/>
          <w:color w:val="000000"/>
          <w:lang w:val="pl-PL" w:eastAsia="ar-SA"/>
        </w:rPr>
        <w:t xml:space="preserve">będzie, co tydzień w każdy wtorek przekazywał wykonane zdjęcia lub filmy Zamawiającemu, </w:t>
      </w:r>
    </w:p>
    <w:p w14:paraId="0A73571C"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sporządzania w formie papierowej i elektronicznej comiesięcznych raportów zawierających opis wykonanych prac, wbudowanych urządzeń, zagrożenia oraz komentarz dotyczący realizacji prac w stosunku do harmonogramu, składanych łącznie z protokołem częściowym robót,</w:t>
      </w:r>
    </w:p>
    <w:p w14:paraId="05E17E41"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zapewnienia stałego nadzoru nad </w:t>
      </w:r>
      <w:r w:rsidRPr="002A775E">
        <w:rPr>
          <w:rFonts w:ascii="Calibri" w:eastAsia="Times New Roman" w:hAnsi="Calibri" w:cs="Calibri"/>
          <w:lang w:val="pl-PL" w:eastAsia="ar-SA"/>
        </w:rPr>
        <w:t>prowadzonymi robotami przez kierownika budowy zgodnie z Prawem budowlanym. Kierownik budowy ma obowiązek przebywania na terenie budowy w trakcie wykonywania robót budowlanych stanowiących przedmiot Umowy,</w:t>
      </w:r>
    </w:p>
    <w:p w14:paraId="36B5361E"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uczestnictwa przedstawicieli Wykonawcy w organizowanych przez Wykonawcę średnio jeden raz w tygodniu naradach koordynacyjnych budowy oraz w razie konieczności  wraz z udziałem osób upoważnionych do zaciągania zobowiązań i składania oświadczeń woli w imieniu Wykonawcy,</w:t>
      </w:r>
    </w:p>
    <w:p w14:paraId="60E9E0B5"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utrzymania miejsc objętych robotami w stanie wolnym od przeszkód komunikacyjnych (zwłaszcza na drogach ewakuacyjnych i pożarowych), zbędnych urządzeń pomocniczych oraz usuwania wszelkich zbędnych materiałów, odpadów i śmieci zgodnie z obowiązującymi w tym zakresie przepisami prawa,</w:t>
      </w:r>
    </w:p>
    <w:p w14:paraId="075E685C"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dbania o należyty porządek na terenie budowy,</w:t>
      </w:r>
    </w:p>
    <w:p w14:paraId="4BD6346A"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przeszkolenia wytypowanych przez Zamawiającego pracowników w zakresie wybudowanych i zainstalowanych urządzeń wymagających obsługi. Szkolenie jednorazowe zakończone wydaniem zaświadczenia imiennego z zakresu obsługi,</w:t>
      </w:r>
    </w:p>
    <w:p w14:paraId="73A599AD"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sporządzania dokumentacji powykonawczej i uzyskanie jej akceptacji przez: głównego projektanta, projektantów branżowych w zakresie istotności zmian oraz</w:t>
      </w:r>
      <w:r w:rsidRPr="002A775E">
        <w:rPr>
          <w:rFonts w:ascii="Calibri" w:eastAsia="Times New Roman" w:hAnsi="Calibri" w:cs="Calibri"/>
          <w:strike/>
          <w:color w:val="000000"/>
          <w:lang w:val="pl-PL" w:eastAsia="ar-SA"/>
        </w:rPr>
        <w:t xml:space="preserve"> </w:t>
      </w:r>
      <w:r w:rsidRPr="002A775E">
        <w:rPr>
          <w:rFonts w:ascii="Calibri" w:eastAsia="Times New Roman" w:hAnsi="Calibri" w:cs="Calibri"/>
          <w:color w:val="000000"/>
          <w:lang w:val="pl-PL" w:eastAsia="ar-SA"/>
        </w:rPr>
        <w:t>inspektorów nadzoru inwestorskiego - w 3 egz. w wersji papierowej oraz wersji elektronicznej. Ponadto Wykonawca zobowiązany jest do przekazania dokumentacji eksploatacyjnej, w tym Instrukcji eksploatacji i konserwacji obiektu, zamontowanych elementów budowlanych i urządzeń, oraz jakościowej wraz z dokumentami pozwalającymi na ocenę prawidłowego wykonania robót zgłaszanych do odbioru – najpóźniej w dniu zgłoszenia zakończenia robót,</w:t>
      </w:r>
    </w:p>
    <w:p w14:paraId="33057384"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przekazania Zamawiającemu po upływie gwarancji sterowników i oprogramowania do zainstalowanych urządzeń a w szczególności do centrali wentylacyjno-klimatyzacyjnej, pozbawionych blokad, które umożliwią korzystanie lub serwisowanie urządzeń przez Zamawiającego,</w:t>
      </w:r>
    </w:p>
    <w:p w14:paraId="732D578E"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pl-PL"/>
        </w:rPr>
        <w:t xml:space="preserve">uzgadniania z Zamawiającym materiałów wykończeniowych w szczególności w zakresie kolorystyki w przypadkach niedookreślonych w projekcie w </w:t>
      </w:r>
      <w:r w:rsidRPr="002A775E">
        <w:rPr>
          <w:rFonts w:ascii="Calibri" w:eastAsia="Times New Roman" w:hAnsi="Calibri" w:cs="Calibri"/>
          <w:color w:val="000000"/>
          <w:lang w:val="pl-PL" w:eastAsia="ar-SA"/>
        </w:rPr>
        <w:t>terminie uzgodnionym z Zamawiającym</w:t>
      </w:r>
      <w:r w:rsidRPr="002A775E">
        <w:rPr>
          <w:rFonts w:ascii="Calibri" w:eastAsia="Times New Roman" w:hAnsi="Calibri" w:cs="Calibri"/>
          <w:color w:val="000000"/>
          <w:lang w:val="pl-PL" w:eastAsia="pl-PL"/>
        </w:rPr>
        <w:t>,</w:t>
      </w:r>
    </w:p>
    <w:p w14:paraId="2D84E32A"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założenia i prowadzenia książki serwisowej urządzenia/instalacji, w zakresie każdego urządzenia oraz instalacji, które zostały przez Wykonawcę uruchomione i użytkowane przed odbiorem końcowym przedmiotu Umowy. Wykonawca po uruchomieniu urządzenia/instalacji zobowiązany jest do założenia książki serwisowej urządzenia/instalacji i przeprowadzania wszelkich przeglądów i serwisów wynikających z przepisów oraz DTR aż do dnia podpisania protokołu odbioru końcowego przedmiotu Umowy oraz odnotowywania wszelkich napraw. Wykonawca załączy wszelkie wyżej wymienione książki serwisowe urządzeń/instalacji do protokołu odbioru. Strony ustalają, że w zakresie powyższych urządzeń i instalacji, pomimo ich użytkowania przez Wykonawcę, ich okres rękojmi i gwarancji biegnie od dnia podpisania protokołu odbioru końcowego przedmiotu Umowy, a w przypadku urządzeń bądź instalacji, które </w:t>
      </w:r>
      <w:r w:rsidRPr="002A775E">
        <w:rPr>
          <w:rFonts w:ascii="Calibri" w:eastAsia="Times New Roman" w:hAnsi="Calibri" w:cs="Calibri"/>
          <w:color w:val="000000"/>
          <w:lang w:val="pl-PL" w:eastAsia="ar-SA"/>
        </w:rPr>
        <w:lastRenderedPageBreak/>
        <w:t>użytkował Wykonawca i w których stwierdzono wady podczas odbioru końcowego, okres rękojmi i gwarancji biegnie od daty podpisania protokołu usunięcia wad,</w:t>
      </w:r>
    </w:p>
    <w:p w14:paraId="5E0B9068"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uporządkowania terenu budowy i przekazania go Zamawiającemu w dniu odbioru końcowego.</w:t>
      </w:r>
    </w:p>
    <w:p w14:paraId="7CAFD0ED" w14:textId="77777777" w:rsidR="002A775E" w:rsidRPr="002A775E" w:rsidRDefault="002A775E" w:rsidP="002A775E">
      <w:pPr>
        <w:widowControl/>
        <w:numPr>
          <w:ilvl w:val="1"/>
          <w:numId w:val="2"/>
        </w:numPr>
        <w:suppressAutoHyphens/>
        <w:autoSpaceDE/>
        <w:autoSpaceDN/>
        <w:adjustRightInd w:val="0"/>
        <w:ind w:left="1080"/>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Zapewnienia aby w okresie trwania robót na budowie obecny był Kierownik Budowy lub upoważniony przez Kierownika Budowy inny kierownik robót.</w:t>
      </w:r>
    </w:p>
    <w:p w14:paraId="7FEF0A8E"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ubezpieczy budowę i przedłoży Zamawiającemu potwierdzoną za zgodność z oryginałem kopię polisy OC oraz ubezpieczenia budowy od wszelkich ryzyk budowlanych na kwotę 15 mln zł zgodnie z wymogami wynikającymi z §11 umowy.</w:t>
      </w:r>
    </w:p>
    <w:p w14:paraId="1074F089"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ar-SA"/>
        </w:rPr>
      </w:pPr>
      <w:r w:rsidRPr="002A775E">
        <w:rPr>
          <w:rFonts w:ascii="Calibri" w:eastAsia="Times New Roman" w:hAnsi="Calibri" w:cs="Calibri"/>
          <w:lang w:val="pl-PL" w:eastAsia="pl-PL"/>
        </w:rPr>
        <w:t xml:space="preserve">Wykonawca zobowiązany jest także wskazane przez Zamawiającego wyposażenie zdemontować i przekazać na wskazane miejsce. </w:t>
      </w:r>
    </w:p>
    <w:p w14:paraId="713C707D"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ar-SA"/>
        </w:rPr>
        <w:t>Wykonawca zobowiązuje się do prowadzenia prac przy uwzględnieniu ciągłości udzielania świadczeń medycznych w sposób niezakłócający podstawowej działalności oraz niezagrażający bezpieczeństwu pacjentów, opiekunów, pracowników i innych osób przebywających na terenie Zamawiającego.</w:t>
      </w:r>
    </w:p>
    <w:p w14:paraId="36B45882"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ar-SA"/>
        </w:rPr>
        <w:t>Roboty budowlane będą wykonywane w budynku będącym w ciągłej eksploatacji. Zamawiający zastrzega, iż nie ma możliwości zamknięcia obiektu w całości na czas trwania realizacji inwestycji, czego Wykonawca składając ofertę ma pełna świadomość.</w:t>
      </w:r>
    </w:p>
    <w:p w14:paraId="3FB438AF" w14:textId="77777777" w:rsidR="002A775E" w:rsidRPr="002A775E" w:rsidRDefault="002A775E" w:rsidP="00476412">
      <w:pPr>
        <w:widowControl/>
        <w:numPr>
          <w:ilvl w:val="0"/>
          <w:numId w:val="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ar-SA"/>
        </w:rPr>
        <w:t>Wykonawca zobowiązany jest do terminowej zapłaty Podwykonawcom lub dalszym podwykonawcom płatności za wykonane roboty.</w:t>
      </w:r>
    </w:p>
    <w:p w14:paraId="7FEF7A05" w14:textId="77777777" w:rsidR="002A775E" w:rsidRPr="002A775E" w:rsidRDefault="002A775E" w:rsidP="002A775E">
      <w:pPr>
        <w:widowControl/>
        <w:suppressAutoHyphens/>
        <w:autoSpaceDE/>
        <w:autoSpaceDN/>
        <w:jc w:val="center"/>
        <w:rPr>
          <w:rFonts w:ascii="Calibri" w:eastAsia="Times New Roman" w:hAnsi="Calibri" w:cs="Calibri"/>
          <w:b/>
          <w:lang w:val="pl-PL" w:eastAsia="ar-SA"/>
        </w:rPr>
      </w:pPr>
    </w:p>
    <w:p w14:paraId="212919F7" w14:textId="77777777" w:rsidR="002A775E" w:rsidRPr="002A775E" w:rsidRDefault="002A775E" w:rsidP="002A775E">
      <w:pPr>
        <w:widowControl/>
        <w:suppressAutoHyphens/>
        <w:autoSpaceDE/>
        <w:autoSpaceDN/>
        <w:jc w:val="center"/>
        <w:rPr>
          <w:rFonts w:ascii="Calibri" w:eastAsia="Times New Roman" w:hAnsi="Calibri" w:cs="Calibri"/>
          <w:b/>
          <w:lang w:val="pl-PL" w:eastAsia="ar-SA"/>
        </w:rPr>
      </w:pPr>
      <w:r w:rsidRPr="002A775E">
        <w:rPr>
          <w:rFonts w:ascii="Calibri" w:eastAsia="Times New Roman" w:hAnsi="Calibri" w:cs="Calibri"/>
          <w:b/>
          <w:lang w:val="pl-PL" w:eastAsia="ar-SA"/>
        </w:rPr>
        <w:t>§ 4</w:t>
      </w:r>
    </w:p>
    <w:p w14:paraId="40D5CDDB" w14:textId="77777777" w:rsidR="002A775E" w:rsidRPr="002A775E" w:rsidRDefault="002A775E" w:rsidP="00476412">
      <w:pPr>
        <w:widowControl/>
        <w:numPr>
          <w:ilvl w:val="0"/>
          <w:numId w:val="6"/>
        </w:numPr>
        <w:autoSpaceDE/>
        <w:autoSpaceDN/>
        <w:jc w:val="both"/>
        <w:rPr>
          <w:rFonts w:ascii="Calibri" w:eastAsia="Times New Roman" w:hAnsi="Calibri" w:cs="Calibri"/>
          <w:strike/>
          <w:lang w:val="pl-PL" w:eastAsia="pl-PL"/>
        </w:rPr>
      </w:pPr>
      <w:r w:rsidRPr="002A775E">
        <w:rPr>
          <w:rFonts w:ascii="Calibri" w:eastAsia="Times New Roman" w:hAnsi="Calibri" w:cs="Calibri"/>
          <w:lang w:val="pl-PL" w:eastAsia="pl-PL"/>
        </w:rPr>
        <w:t xml:space="preserve">Wykonawca na własny koszt i ryzyko zapewni i dostarczy na teren budowy wszelkie materiały, urządzenia i sprzęt niezbędne do prawidłowego wykonania umowy. Materiały, sprzęt i urządzenia Wykonawcy oraz jakość wykonania prac powinny być zgodne z warunkami i wymogami określonymi w dokumentacji projektowej oraz w STWiORB. </w:t>
      </w:r>
    </w:p>
    <w:p w14:paraId="65471C14" w14:textId="77777777" w:rsidR="002A775E" w:rsidRPr="002A775E" w:rsidRDefault="002A775E" w:rsidP="00476412">
      <w:pPr>
        <w:widowControl/>
        <w:numPr>
          <w:ilvl w:val="0"/>
          <w:numId w:val="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Ustala się, iż wszystkie dostarczone przez Wykonawcę materiały i urządzenia będą nowe, co najmniej o jakości określonej w dokumentacji lub w dokumentach będących podstawą realizacji prac, a sprzęt w pełni sprawny. </w:t>
      </w:r>
    </w:p>
    <w:p w14:paraId="740D1D14" w14:textId="77777777" w:rsidR="002A775E" w:rsidRPr="002A775E" w:rsidRDefault="002A775E" w:rsidP="00476412">
      <w:pPr>
        <w:widowControl/>
        <w:numPr>
          <w:ilvl w:val="0"/>
          <w:numId w:val="6"/>
        </w:numPr>
        <w:autoSpaceDE/>
        <w:autoSpaceDN/>
        <w:ind w:right="28"/>
        <w:jc w:val="both"/>
        <w:rPr>
          <w:rFonts w:ascii="Calibri" w:eastAsia="Times New Roman" w:hAnsi="Calibri" w:cs="Calibri"/>
          <w:color w:val="000000"/>
          <w:lang w:val="pl-PL" w:eastAsia="pl-PL"/>
        </w:rPr>
      </w:pPr>
      <w:r w:rsidRPr="002A775E">
        <w:rPr>
          <w:rFonts w:ascii="Calibri" w:eastAsia="Times New Roman" w:hAnsi="Calibri" w:cs="Calibri"/>
          <w:lang w:val="pl-PL" w:eastAsia="pl-PL"/>
        </w:rPr>
        <w:t xml:space="preserve">Bez dodatkowego wezwania Zamawiającego, Wykonawca zobowiązany jest zapewnić i przechowywać do dyspozycji Zamawiającego dla każdego z materiałów użytych do wykonania przedmiotu umowy odpowiednie zaświadczenia, atesty, certyfikaty, aprobaty, deklaracje zgodności z normami i tym podobne dokumenty zgodnie z ustawą z dnia 16.04.2004r. o wyrobach budowlanych oraz dostarczyć Zamawiającemu kopie tych dokumentów z oświadczeniem kierownika budowy o wbudowaniu </w:t>
      </w:r>
      <w:r w:rsidRPr="002A775E">
        <w:rPr>
          <w:rFonts w:ascii="Calibri" w:eastAsia="Times New Roman" w:hAnsi="Calibri" w:cs="Calibri"/>
          <w:color w:val="000000"/>
          <w:lang w:val="pl-PL" w:eastAsia="pl-PL"/>
        </w:rPr>
        <w:t>w obiekt podczas odbioru końcowego lub w terminie wcześniejszym – na każde żądanie Zamawiającego w terminie przez niego wskazanym.</w:t>
      </w:r>
    </w:p>
    <w:p w14:paraId="36218519" w14:textId="77777777" w:rsidR="002A775E" w:rsidRPr="002A775E" w:rsidRDefault="002A775E" w:rsidP="00476412">
      <w:pPr>
        <w:widowControl/>
        <w:numPr>
          <w:ilvl w:val="0"/>
          <w:numId w:val="6"/>
        </w:numPr>
        <w:autoSpaceDE/>
        <w:autoSpaceDN/>
        <w:ind w:right="28"/>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Wykonawca ma obowiązek stosować materiały określone w Projekcie o parametrach zgodnych ze SIWZ, dokumentacją projektową. Akceptacja  materiału przewidzianego do zastosowania będzie udzielana przez Nadzór Inwestorski oraz przedstawiciela Zamawiającego przed jego wbudowaniem, w terminie do 7 dni od dnia otrzymania kompletnej karty zatwierdzeń materiałowych. Karty te sporządza Wykonawca na  podstawie dołączonych atestów, certyfikatów i innych wymaganych świadectw jakości. Materiały zamienne w stosunku do przedstawionych w SIWZ i dokumentacji projetowej będą musiały spełniać wszystkie wymagania techniczne, jakościowe i estetyczne które są określone w SIWZ i dokumentacji projektowej. Dodatkowo prawo do akceptacji do zastosowania materiałów zamiennych będzie miał Zamawiający oraz Projektant. W każdym przypadku obowiązek wykazania równoważności dla materiałów zamiennych w stosunku do projektowanych spoczywa na Wykonawcy.</w:t>
      </w:r>
    </w:p>
    <w:p w14:paraId="3EFBDB3C" w14:textId="77777777" w:rsidR="002A775E" w:rsidRPr="002A775E" w:rsidRDefault="002A775E" w:rsidP="00476412">
      <w:pPr>
        <w:widowControl/>
        <w:numPr>
          <w:ilvl w:val="0"/>
          <w:numId w:val="6"/>
        </w:numPr>
        <w:autoSpaceDE/>
        <w:autoSpaceDN/>
        <w:adjustRightInd w:val="0"/>
        <w:spacing w:line="269" w:lineRule="atLeast"/>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Niezależenie od obowiązku Wykonawcy wykonania badań, Inspektor nadzoru inwestorskiego jest uprawniony do kontroli, pobierania próbek i badania wyrobów u źródeł ich wytwarzania, a ze strony Wykonawcy będzie mu zapewniona wszelka potrzebna do tego pomoc.</w:t>
      </w:r>
    </w:p>
    <w:p w14:paraId="5F166DC1" w14:textId="77777777" w:rsidR="002A775E" w:rsidRPr="002A775E" w:rsidRDefault="002A775E" w:rsidP="00476412">
      <w:pPr>
        <w:widowControl/>
        <w:numPr>
          <w:ilvl w:val="0"/>
          <w:numId w:val="6"/>
        </w:numPr>
        <w:autoSpaceDE/>
        <w:autoSpaceDN/>
        <w:ind w:right="28"/>
        <w:jc w:val="both"/>
        <w:rPr>
          <w:rFonts w:ascii="Calibri" w:eastAsia="Times New Roman" w:hAnsi="Calibri" w:cs="Calibri"/>
          <w:lang w:val="pl-PL" w:eastAsia="pl-PL"/>
        </w:rPr>
      </w:pPr>
      <w:r w:rsidRPr="002A775E">
        <w:rPr>
          <w:rFonts w:ascii="Calibri" w:eastAsia="Times New Roman" w:hAnsi="Calibri" w:cs="Calibri"/>
          <w:color w:val="000000"/>
          <w:lang w:val="pl-PL" w:eastAsia="pl-PL"/>
        </w:rPr>
        <w:lastRenderedPageBreak/>
        <w:t xml:space="preserve"> Wyroby będą składowane w warunkach zapobiegających zniszczeniu, uszkodzeniu, względnie pogorszeniu się ich właściwości technicznych (jakości), na skutek wpływów atmosferycznych i czynników fizyczno-chemicznych</w:t>
      </w:r>
      <w:r w:rsidRPr="002A775E">
        <w:rPr>
          <w:rFonts w:ascii="Calibri" w:eastAsia="Times New Roman" w:hAnsi="Calibri" w:cs="Calibri"/>
          <w:lang w:val="pl-PL" w:eastAsia="pl-PL"/>
        </w:rPr>
        <w:t>. Wykonawca zapewni, aby wyroby były dostępne do kontroli przez Inspektorów nadzoru inwestorskiego, Projektanta sprawującego nadzór autorski i Zamawiającego.</w:t>
      </w:r>
    </w:p>
    <w:p w14:paraId="7A7D6099" w14:textId="77777777" w:rsidR="002A775E" w:rsidRPr="002A775E" w:rsidRDefault="002A775E" w:rsidP="00476412">
      <w:pPr>
        <w:widowControl/>
        <w:numPr>
          <w:ilvl w:val="0"/>
          <w:numId w:val="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stwierdzenia przez Zamawiającego, że dobrane zostały materiały niezaakceptowane przez Zamawiającego lub że materiały bądź urządzenia nie spełniają warunków wskazanych w   STWiORB i dokumentacji projektowej, SIWZ, Wykonawca usunie takie materiały lub urządzenia z terenu budowy i zastąpi je innymi właściwymi materiałami lub urządzeniami w terminie wyznaczonym przez Zamawiającego na własny koszt i ryzyko.</w:t>
      </w:r>
    </w:p>
    <w:p w14:paraId="36EFC578" w14:textId="77777777" w:rsidR="002A775E" w:rsidRPr="002A775E" w:rsidRDefault="002A775E" w:rsidP="00476412">
      <w:pPr>
        <w:widowControl/>
        <w:numPr>
          <w:ilvl w:val="0"/>
          <w:numId w:val="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Antybakteryjność pokrycia paneli oraz uszczelek należy potwierdzić stosownym atestem (PZH) lub innym dokumentem wykazującym, że oferowany wyrób podczas stosowania zgodnego z zaleceniami producenta, nie wpływa negatywnie na zdrowie i środowisko. W/w dokumenty należy dostarczyć Zamawiającemu przed wbudowaniem.</w:t>
      </w:r>
    </w:p>
    <w:p w14:paraId="2777580C" w14:textId="3E88C238" w:rsidR="002A775E" w:rsidRPr="002A775E" w:rsidRDefault="002A775E" w:rsidP="00476412">
      <w:pPr>
        <w:widowControl/>
        <w:numPr>
          <w:ilvl w:val="0"/>
          <w:numId w:val="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Po wykonaniu zabudowy sal i montażu wyposażenia, Wykonawca dostarczy Zamawiającemu: atesty PZH lub </w:t>
      </w:r>
      <w:r w:rsidR="00BA2E2D" w:rsidRPr="002A775E">
        <w:rPr>
          <w:rFonts w:ascii="Calibri" w:eastAsia="Times New Roman" w:hAnsi="Calibri" w:cs="Calibri"/>
          <w:lang w:val="pl-PL" w:eastAsia="pl-PL"/>
        </w:rPr>
        <w:t>równoważne</w:t>
      </w:r>
      <w:r w:rsidRPr="002A775E">
        <w:rPr>
          <w:rFonts w:ascii="Calibri" w:eastAsia="Times New Roman" w:hAnsi="Calibri" w:cs="Calibri"/>
          <w:lang w:val="pl-PL" w:eastAsia="pl-PL"/>
        </w:rPr>
        <w:t xml:space="preserve">, deklaracje właściwości użytkowych a także oświadczenie Wykonawcy potwierdzające wykonanie wszystkich produktów zgodnie z przepisami, opisanymi parametrami oraz zatwierdzonym projektem wykonawczym. </w:t>
      </w:r>
    </w:p>
    <w:p w14:paraId="28799AD4" w14:textId="77777777" w:rsidR="002A775E" w:rsidRPr="002A775E" w:rsidRDefault="002A775E" w:rsidP="002A775E">
      <w:pPr>
        <w:widowControl/>
        <w:autoSpaceDE/>
        <w:autoSpaceDN/>
        <w:ind w:left="360"/>
        <w:contextualSpacing/>
        <w:jc w:val="both"/>
        <w:rPr>
          <w:rFonts w:ascii="Calibri" w:eastAsia="Calibri" w:hAnsi="Calibri" w:cs="Calibri"/>
          <w:noProof/>
          <w:lang w:val="pl-PL" w:eastAsia="x-none"/>
        </w:rPr>
      </w:pPr>
    </w:p>
    <w:p w14:paraId="5C358204" w14:textId="77777777" w:rsidR="002A775E" w:rsidRPr="002A775E" w:rsidRDefault="002A775E" w:rsidP="002A775E">
      <w:pPr>
        <w:widowControl/>
        <w:autoSpaceDE/>
        <w:autoSpaceDN/>
        <w:contextualSpacing/>
        <w:jc w:val="both"/>
        <w:rPr>
          <w:rFonts w:ascii="Calibri" w:eastAsia="Calibri" w:hAnsi="Calibri" w:cs="Calibri"/>
          <w:noProof/>
          <w:lang w:val="pl-PL" w:eastAsia="x-none"/>
        </w:rPr>
      </w:pPr>
    </w:p>
    <w:p w14:paraId="0BC9CCD7" w14:textId="77777777" w:rsidR="002A775E" w:rsidRPr="002A775E" w:rsidRDefault="002A775E" w:rsidP="002A775E">
      <w:pPr>
        <w:widowControl/>
        <w:suppressAutoHyphens/>
        <w:autoSpaceDE/>
        <w:autoSpaceDN/>
        <w:ind w:left="540"/>
        <w:jc w:val="center"/>
        <w:rPr>
          <w:rFonts w:ascii="Calibri" w:eastAsia="Times New Roman" w:hAnsi="Calibri" w:cs="Calibri"/>
          <w:b/>
          <w:lang w:val="pl-PL" w:eastAsia="ar-SA"/>
        </w:rPr>
      </w:pPr>
      <w:r w:rsidRPr="002A775E">
        <w:rPr>
          <w:rFonts w:ascii="Calibri" w:eastAsia="Times New Roman" w:hAnsi="Calibri" w:cs="Calibri"/>
          <w:b/>
          <w:lang w:val="pl-PL" w:eastAsia="ar-SA"/>
        </w:rPr>
        <w:t>OŚWIADCZENIA STRON</w:t>
      </w:r>
    </w:p>
    <w:p w14:paraId="57C41178" w14:textId="77777777" w:rsidR="002A775E" w:rsidRPr="002A775E" w:rsidRDefault="002A775E" w:rsidP="002A775E">
      <w:pPr>
        <w:widowControl/>
        <w:tabs>
          <w:tab w:val="left" w:pos="2194"/>
        </w:tabs>
        <w:suppressAutoHyphens/>
        <w:autoSpaceDN/>
        <w:ind w:left="540" w:hanging="54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5</w:t>
      </w:r>
    </w:p>
    <w:p w14:paraId="17DF1FBC" w14:textId="77777777" w:rsidR="002A775E" w:rsidRPr="002A775E" w:rsidRDefault="002A775E" w:rsidP="002A775E">
      <w:pPr>
        <w:widowControl/>
        <w:tabs>
          <w:tab w:val="left" w:pos="1080"/>
          <w:tab w:val="left" w:pos="1287"/>
        </w:tabs>
        <w:suppressAutoHyphens/>
        <w:autoSpaceDN/>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 xml:space="preserve">Zamawiający oświadcza, że posiada prawo do dysponowania nieruchomościami objętymi niniejszą umową na cele budowlane. </w:t>
      </w:r>
    </w:p>
    <w:p w14:paraId="65D11B6D" w14:textId="77777777" w:rsidR="002A775E" w:rsidRPr="002A775E" w:rsidRDefault="002A775E" w:rsidP="002A775E">
      <w:pPr>
        <w:widowControl/>
        <w:autoSpaceDE/>
        <w:autoSpaceDN/>
        <w:spacing w:line="276" w:lineRule="auto"/>
        <w:jc w:val="center"/>
        <w:rPr>
          <w:rFonts w:ascii="Calibri" w:eastAsia="Times New Roman" w:hAnsi="Calibri" w:cs="Calibri"/>
          <w:b/>
          <w:color w:val="FF0000"/>
          <w:lang w:val="pl-PL" w:eastAsia="pl-PL"/>
        </w:rPr>
      </w:pPr>
      <w:bookmarkStart w:id="3" w:name="_Hlk486938415"/>
    </w:p>
    <w:p w14:paraId="22162447" w14:textId="77777777" w:rsidR="002A775E" w:rsidRPr="002A775E" w:rsidRDefault="002A775E" w:rsidP="002A775E">
      <w:pPr>
        <w:widowControl/>
        <w:autoSpaceDE/>
        <w:autoSpaceDN/>
        <w:spacing w:line="276" w:lineRule="auto"/>
        <w:jc w:val="center"/>
        <w:rPr>
          <w:rFonts w:ascii="Calibri" w:eastAsia="Times New Roman" w:hAnsi="Calibri" w:cs="Calibri"/>
          <w:b/>
          <w:lang w:val="pl-PL" w:eastAsia="pl-PL"/>
        </w:rPr>
      </w:pPr>
      <w:r w:rsidRPr="002A775E">
        <w:rPr>
          <w:rFonts w:ascii="Calibri" w:eastAsia="Times New Roman" w:hAnsi="Calibri" w:cs="Calibri"/>
          <w:b/>
          <w:lang w:val="pl-PL" w:eastAsia="pl-PL"/>
        </w:rPr>
        <w:t>§ 6</w:t>
      </w:r>
    </w:p>
    <w:p w14:paraId="467A7F0D"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 Do obowiązków Zamawiającego należy:</w:t>
      </w:r>
    </w:p>
    <w:p w14:paraId="6468E598" w14:textId="77777777" w:rsidR="002A775E" w:rsidRPr="002A775E" w:rsidRDefault="002A775E" w:rsidP="00476412">
      <w:pPr>
        <w:widowControl/>
        <w:numPr>
          <w:ilvl w:val="0"/>
          <w:numId w:val="25"/>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zapewnienie branżowego nadzoru inwestorskiego oraz nadzoru autorskiego,</w:t>
      </w:r>
    </w:p>
    <w:p w14:paraId="273CEA30" w14:textId="77777777" w:rsidR="002A775E" w:rsidRPr="002A775E" w:rsidRDefault="002A775E" w:rsidP="00476412">
      <w:pPr>
        <w:widowControl/>
        <w:numPr>
          <w:ilvl w:val="0"/>
          <w:numId w:val="25"/>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 xml:space="preserve">Dostarczenia dziennika budowy, </w:t>
      </w:r>
    </w:p>
    <w:p w14:paraId="66F0F17A" w14:textId="77777777" w:rsidR="002A775E" w:rsidRPr="002A775E" w:rsidRDefault="002A775E" w:rsidP="00476412">
      <w:pPr>
        <w:widowControl/>
        <w:numPr>
          <w:ilvl w:val="0"/>
          <w:numId w:val="25"/>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protokolarne przekazanie terenu budowy.</w:t>
      </w:r>
    </w:p>
    <w:p w14:paraId="446CBE72" w14:textId="77777777" w:rsidR="002A775E" w:rsidRPr="002A775E" w:rsidRDefault="002A775E" w:rsidP="00476412">
      <w:pPr>
        <w:widowControl/>
        <w:numPr>
          <w:ilvl w:val="0"/>
          <w:numId w:val="25"/>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przekazanie wykonawcy 1 egzemplarza kopii dokumentacji projektowej wraz z kopią decyzji i pozwoleń. Każdy następny egzemplarz zostanie wykonany dla Wykonawcy za opłatą. Po zakończeniu realizacji przedmiotu umowy, Wykonawca będzie zobowiązany zwrócić dokumentację znajdującą się w jego posiadaniu za pisemnym potwierdzeniem otrzymanym od Zamawiającego. Kopie każdego dokumentu będą przechowywane na terenie budowy. Inspektorzy nadzoru lub inne osoby pisemnie upoważnione przez Zamawiającego mają prawo do sprawdzania ich i korzystania z nich na miejscu.</w:t>
      </w:r>
    </w:p>
    <w:p w14:paraId="1AD2EF30" w14:textId="77777777" w:rsidR="002A775E" w:rsidRPr="002A775E" w:rsidRDefault="002A775E" w:rsidP="00476412">
      <w:pPr>
        <w:widowControl/>
        <w:numPr>
          <w:ilvl w:val="0"/>
          <w:numId w:val="25"/>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 przypadku uzasadnionej potrzeby, przekazanie przedstawicielowi Wykonawcy Pełnomocnictwa do reprezentowania Zamawiającego przed urzędami administracji państwowej w trakcie realizacji oraz w trakcie uzyskiwania pozwoleń i decyzji urzędowych. Pełnomocnictwo takie zostanie przekazane Wykonawcy w </w:t>
      </w:r>
      <w:r w:rsidRPr="002A775E">
        <w:rPr>
          <w:rFonts w:ascii="Calibri" w:eastAsia="Times New Roman" w:hAnsi="Calibri" w:cs="Calibri"/>
          <w:lang w:val="pl-PL" w:eastAsia="pl-PL"/>
        </w:rPr>
        <w:t xml:space="preserve">terminie </w:t>
      </w:r>
      <w:r w:rsidRPr="002A775E">
        <w:rPr>
          <w:rFonts w:ascii="Calibri" w:eastAsia="Times New Roman" w:hAnsi="Calibri" w:cs="Calibri"/>
          <w:lang w:val="pl-PL" w:eastAsia="ar-SA"/>
        </w:rPr>
        <w:t>5</w:t>
      </w:r>
      <w:r w:rsidRPr="002A775E">
        <w:rPr>
          <w:rFonts w:ascii="Calibri" w:eastAsia="Times New Roman" w:hAnsi="Calibri" w:cs="Calibri"/>
          <w:lang w:val="pl-PL" w:eastAsia="pl-PL"/>
        </w:rPr>
        <w:t xml:space="preserve"> dni roboczych od dnia otrzymania pisemnego wniosku Wykonawcy</w:t>
      </w:r>
      <w:r w:rsidRPr="002A775E">
        <w:rPr>
          <w:rFonts w:ascii="Calibri" w:eastAsia="Times New Roman" w:hAnsi="Calibri" w:cs="Calibri"/>
          <w:lang w:val="pl-PL" w:eastAsia="ar-SA"/>
        </w:rPr>
        <w:t>. Pełnomocnictwo może zostać udzielone osobie reprezentującej firmę zgodnie z dokumentem rejestrowym Wykonawcy lub wymienionej w § 15 Umowy. Pełnomocnictwo będzie terminowe, udzielone imiennie z zastrzeżeniem, że pełnomocnik nie może zaciągać zobowiązań finansowych oraz nie może udzielać dalszych pełnomocnictw,</w:t>
      </w:r>
    </w:p>
    <w:p w14:paraId="292EBAC3" w14:textId="77777777" w:rsidR="002A775E" w:rsidRPr="002A775E" w:rsidRDefault="002A775E" w:rsidP="00476412">
      <w:pPr>
        <w:widowControl/>
        <w:numPr>
          <w:ilvl w:val="0"/>
          <w:numId w:val="25"/>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przeprowadzenie procedury odbiorów robót w trybie określonym niniejszą umową,</w:t>
      </w:r>
    </w:p>
    <w:p w14:paraId="00BF98C5" w14:textId="77777777" w:rsidR="002A775E" w:rsidRPr="002A775E" w:rsidRDefault="002A775E" w:rsidP="00476412">
      <w:pPr>
        <w:widowControl/>
        <w:numPr>
          <w:ilvl w:val="0"/>
          <w:numId w:val="25"/>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terminowe regulowanie płatności za prawidłowo wystawione i doręczone faktury, przy spełnieniu przez Wykonawcę bezwzględnego obowiązku dostarczenia oświadczeń o rozliczeniu z podwykonawcami.</w:t>
      </w:r>
    </w:p>
    <w:p w14:paraId="51546D72"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Zamawiający uprawniony jest do kontrolowania prawidłowości wykonania robót, w szczególności zgodności z Dokumentacją projektową, ich jakości, terminowości i użycia właściwych materiałów oraz do żądania utrwalenia wyników kontroli w protokołach sporządzonych jak również w postaci graficznej (np. operat geodezyjny) i fotograficznej bądź filmowej.</w:t>
      </w:r>
    </w:p>
    <w:p w14:paraId="2EF78AE1"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ma prawo zgłaszać zastrzeżenia i żądać od Wykonawcy usunięcia z Placu budowy każdej osoby, która zdaniem Zamawiającego  zachowuje się niewłaściwie lub jest niekompetentna lub niedbała w wykonywaniu swojej pracy, bądź utrudnia pracę innym. W uzasadnionych przypadkach Zamawiający może żądać usunięcia z Placu budowy podwykonawców Wykonawcy. Żądanie Zamawiającego dotyczące osoby lub podwykonawcy musi zostać bezwarunkowo wykonane, pod groźbą nie zaakceptowania przez Zamawiającego najbliższego protokołu odbioru częściowego robót. Żądanie takie powinno zostać przedstawione na piśmie i zawierać uzasadnienie takiego żądania. Taka osoba bądź podwykonawca nie będą ponownie zatrudnieni na terenie budowy bez zgody Zamawiającego. Każda usunięta osoba bądź podwykonawca winni być zastąpieni niezwłocznie. Postanowienia niniejszego paragrafu mają zastosowanie również do Kierownika robót.</w:t>
      </w:r>
    </w:p>
    <w:bookmarkEnd w:id="3"/>
    <w:p w14:paraId="69979E38"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Bieżący nadzór nad realizacją przedmiotu umowy w imieniu zamawiającego będą sprawować: </w:t>
      </w:r>
    </w:p>
    <w:p w14:paraId="789DCB4B" w14:textId="77777777" w:rsidR="002A775E" w:rsidRPr="002A775E" w:rsidRDefault="002A775E" w:rsidP="002A775E">
      <w:pPr>
        <w:widowControl/>
        <w:adjustRightInd w:val="0"/>
        <w:ind w:left="360"/>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a) branża budowlana: ………………………..</w:t>
      </w:r>
    </w:p>
    <w:p w14:paraId="588CED3D" w14:textId="77777777" w:rsidR="002A775E" w:rsidRPr="002A775E" w:rsidRDefault="002A775E" w:rsidP="002A775E">
      <w:pPr>
        <w:widowControl/>
        <w:adjustRightInd w:val="0"/>
        <w:ind w:left="360"/>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b) branża sanitarna: ……………………………..</w:t>
      </w:r>
    </w:p>
    <w:p w14:paraId="317613B4" w14:textId="77777777" w:rsidR="002A775E" w:rsidRPr="002A775E" w:rsidRDefault="002A775E" w:rsidP="002A775E">
      <w:pPr>
        <w:widowControl/>
        <w:adjustRightInd w:val="0"/>
        <w:ind w:left="360"/>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c) branża elektryczna: ………………………………</w:t>
      </w:r>
    </w:p>
    <w:p w14:paraId="19DEB25D" w14:textId="77777777" w:rsidR="002A775E" w:rsidRPr="002A775E" w:rsidRDefault="002A775E" w:rsidP="002A775E">
      <w:pPr>
        <w:widowControl/>
        <w:adjustRightInd w:val="0"/>
        <w:ind w:left="360"/>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d) branża drogowa: ……………………………………</w:t>
      </w:r>
    </w:p>
    <w:p w14:paraId="0F6D68B0" w14:textId="77777777" w:rsidR="002A775E" w:rsidRPr="002A775E" w:rsidRDefault="002A775E" w:rsidP="002A775E">
      <w:pPr>
        <w:widowControl/>
        <w:adjustRightInd w:val="0"/>
        <w:ind w:left="360"/>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e) do kierowania robotami budowlanymi przy zabytkach nieruchomych …………………………………………………</w:t>
      </w:r>
    </w:p>
    <w:p w14:paraId="7355E5AD"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Inspektorzy nadzoru działają w granicach umocowania przepisami prawa budowlanego i są uprawnieni m.in. do wydawania Wykonawcy poleceń związanych z jakością i ilością robót, które są niezbędne do prawidłowego oraz zgodnego z umową i opracowaniem projektowym wykonania umowy.</w:t>
      </w:r>
    </w:p>
    <w:p w14:paraId="41591176" w14:textId="77777777" w:rsidR="002A775E" w:rsidRPr="002A775E" w:rsidRDefault="002A775E" w:rsidP="00476412">
      <w:pPr>
        <w:widowControl/>
        <w:numPr>
          <w:ilvl w:val="0"/>
          <w:numId w:val="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ma prawo realizować swoje uprawnienia i obowiązki wynikające z tej Umowy za pośrednictwem ustanowionego Inwestora Zastępczego.</w:t>
      </w:r>
    </w:p>
    <w:p w14:paraId="10FFC033" w14:textId="77777777" w:rsidR="002A775E" w:rsidRPr="002A775E" w:rsidRDefault="002A775E" w:rsidP="002A775E">
      <w:pPr>
        <w:widowControl/>
        <w:tabs>
          <w:tab w:val="left" w:pos="1080"/>
          <w:tab w:val="left" w:pos="1287"/>
        </w:tabs>
        <w:suppressAutoHyphens/>
        <w:autoSpaceDN/>
        <w:jc w:val="both"/>
        <w:rPr>
          <w:rFonts w:ascii="Calibri" w:eastAsia="Times New Roman" w:hAnsi="Calibri" w:cs="Calibri"/>
          <w:color w:val="000000"/>
          <w:lang w:val="pl-PL" w:eastAsia="ar-SA"/>
        </w:rPr>
      </w:pPr>
    </w:p>
    <w:p w14:paraId="3E7D2052" w14:textId="77777777" w:rsidR="002A775E" w:rsidRPr="002A775E" w:rsidRDefault="002A775E" w:rsidP="002A775E">
      <w:pPr>
        <w:widowControl/>
        <w:tabs>
          <w:tab w:val="left" w:pos="1080"/>
          <w:tab w:val="left" w:pos="1287"/>
        </w:tabs>
        <w:suppressAutoHyphens/>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7</w:t>
      </w:r>
    </w:p>
    <w:p w14:paraId="614DC1AE"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iż przed podpisaniem niniejszej umowy, przy zachowaniu najwyższej staranności zapoznał się z dokumentacją, a także poznał istniejący stan faktyczny i wszystkie charakterystyczne właściwości przedmiotu umowy, dostępu, dowozu oraz wszelkie związane z tym okoliczności i warunki i nie zgłasza żadnych uwag.</w:t>
      </w:r>
    </w:p>
    <w:p w14:paraId="7F0C0C85"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oświadcza, że posiada odpowiednie kwalifikacje i umiejętności oraz zaplecze techniczne, organizacyjne oraz finansowe w zakresie niezbędnym dla należytego wykonania umowy. </w:t>
      </w:r>
    </w:p>
    <w:p w14:paraId="0C494221"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że wykona przedmiot umowy przy pomocy osób posiadających stosowne przewidziane przepisami prawa uprawnienia oraz jest świadomy nałożonych na niego obowiązków wynikających z obowiązujących przepisów prawa i niniejszej umowy.</w:t>
      </w:r>
    </w:p>
    <w:p w14:paraId="717AB08C"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Jeżeli w trakcie realizacji przedmiotu umowy powstaną odpady to Wykonawca oświadcza, że jest on Wytwarzającym i posiadaczem tych odpadów i zobowiązuje się do prowadzenia kart ewidencji oraz kart przekazania odpadów, zgodnie z obowiązującymi przepisami prawa oraz gospodarowania odpadami w sposób gwarantujący poszanowanie środowiska naturalnego. Tym samym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 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t>
      </w:r>
      <w:r w:rsidRPr="002A775E">
        <w:rPr>
          <w:rFonts w:ascii="Calibri" w:eastAsia="Times New Roman" w:hAnsi="Calibri" w:cs="Calibri"/>
          <w:lang w:val="pl-PL" w:eastAsia="pl-PL"/>
        </w:rPr>
        <w:lastRenderedPageBreak/>
        <w:t>Wykonawcę jakichkolwiek poniesionych z tego tytułu przez Zamawiającego kosztów, w tym odszkodowań oraz opłat o charakterze publicznoprawnym.</w:t>
      </w:r>
    </w:p>
    <w:p w14:paraId="0AD3CC6B"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7A55EB86"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oświadcza, iż będzie przestrzegać i bezwarunkowo stosować przepisy i procedury dotyczących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4D397EE5" w14:textId="2BDF815C"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Zgodnie z art. 29 ust. 3a ustawy PZP Zamawiający wymaga od Wykonawcy (lub podwykonawcy) zatrudnienia na podstawie umowy o pracę osób wykonujących wszystkie czynności związane z wykonywaniem prac fizycznych przy wykonywaniu robót budowlanych oraz robót towarzyszących w następującym zakresie: </w:t>
      </w:r>
    </w:p>
    <w:p w14:paraId="31C603EA"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roboty ogólnobudowlane i drogowe</w:t>
      </w:r>
    </w:p>
    <w:p w14:paraId="1490F0FE"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elektryczne</w:t>
      </w:r>
    </w:p>
    <w:p w14:paraId="1779F09B"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słaboprądowe</w:t>
      </w:r>
    </w:p>
    <w:p w14:paraId="3C1023DB"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BMS</w:t>
      </w:r>
    </w:p>
    <w:p w14:paraId="523C4F37"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AV</w:t>
      </w:r>
    </w:p>
    <w:p w14:paraId="6EB7D5D5"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gazów medycznych</w:t>
      </w:r>
    </w:p>
    <w:p w14:paraId="1D9338F4"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sanitarne wodno – kanalizacyjne</w:t>
      </w:r>
    </w:p>
    <w:p w14:paraId="33FCA3C3"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instalacje wentylacji mechanicznej i chłodniczej</w:t>
      </w:r>
    </w:p>
    <w:p w14:paraId="7E232F60"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instalacji solarnej</w:t>
      </w:r>
    </w:p>
    <w:p w14:paraId="26DD7747"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instalacji centralnego ogrzewania i ciepła technologicznego,</w:t>
      </w:r>
    </w:p>
    <w:p w14:paraId="1935ACF2" w14:textId="77777777" w:rsidR="002A775E" w:rsidRPr="002A775E" w:rsidRDefault="002A775E" w:rsidP="002A775E">
      <w:pPr>
        <w:widowControl/>
        <w:autoSpaceDE/>
        <w:autoSpaceDN/>
        <w:ind w:left="360" w:right="28"/>
        <w:jc w:val="both"/>
        <w:rPr>
          <w:rFonts w:ascii="Calibri" w:eastAsia="Times New Roman" w:hAnsi="Calibri" w:cs="Calibri"/>
          <w:highlight w:val="green"/>
          <w:lang w:val="pl-PL" w:eastAsia="pl-PL"/>
        </w:rPr>
      </w:pPr>
      <w:r w:rsidRPr="002A775E">
        <w:rPr>
          <w:rFonts w:ascii="Calibri" w:eastAsia="Times New Roman" w:hAnsi="Calibri" w:cs="Calibri"/>
          <w:lang w:val="pl-PL" w:eastAsia="pl-PL"/>
        </w:rPr>
        <w:t>z wyłączeniem prac wykonywanych przez osoby pełniące samodzielne funkcje techniczne w budownictwie w rozumieniu przepisów ustawy z dnia 7 lipca 1994r. Prawo budowlane (t. j.: Dz. U. z 2017, poz. 1332 z późn. zm.),</w:t>
      </w:r>
    </w:p>
    <w:p w14:paraId="3B3884B3" w14:textId="77777777" w:rsidR="002A775E" w:rsidRPr="002A775E" w:rsidRDefault="002A775E" w:rsidP="00476412">
      <w:pPr>
        <w:widowControl/>
        <w:numPr>
          <w:ilvl w:val="0"/>
          <w:numId w:val="26"/>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 trakcie realizacji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14:paraId="02479721" w14:textId="77777777" w:rsidR="002A775E" w:rsidRPr="002A775E" w:rsidRDefault="002A775E" w:rsidP="00476412">
      <w:pPr>
        <w:widowControl/>
        <w:numPr>
          <w:ilvl w:val="0"/>
          <w:numId w:val="4"/>
        </w:numPr>
        <w:autoSpaceDE/>
        <w:autoSpaceDN/>
        <w:ind w:right="28"/>
        <w:contextualSpacing/>
        <w:jc w:val="both"/>
        <w:rPr>
          <w:rFonts w:ascii="Calibri" w:eastAsia="Times New Roman" w:hAnsi="Calibri" w:cs="Calibri"/>
          <w:noProof/>
          <w:lang w:val="pl-PL" w:eastAsia="x-none"/>
        </w:rPr>
      </w:pPr>
      <w:r w:rsidRPr="002A775E">
        <w:rPr>
          <w:rFonts w:ascii="Calibri" w:eastAsia="Times New Roman" w:hAnsi="Calibri" w:cs="Calibri"/>
          <w:noProof/>
          <w:lang w:val="pl-PL" w:eastAsia="x-none"/>
        </w:rPr>
        <w:t>żądania oświadczeń i dokumentów w zakresie potwierdzenia spełniania ww. wymogów i dokonywania ich oceny,</w:t>
      </w:r>
    </w:p>
    <w:p w14:paraId="0F7D8723" w14:textId="77777777" w:rsidR="002A775E" w:rsidRPr="002A775E" w:rsidRDefault="002A775E" w:rsidP="00476412">
      <w:pPr>
        <w:widowControl/>
        <w:numPr>
          <w:ilvl w:val="0"/>
          <w:numId w:val="4"/>
        </w:numPr>
        <w:autoSpaceDE/>
        <w:autoSpaceDN/>
        <w:ind w:right="28"/>
        <w:contextualSpacing/>
        <w:jc w:val="both"/>
        <w:rPr>
          <w:rFonts w:ascii="Calibri" w:eastAsia="Times New Roman" w:hAnsi="Calibri" w:cs="Calibri"/>
          <w:noProof/>
          <w:lang w:val="pl-PL" w:eastAsia="x-none"/>
        </w:rPr>
      </w:pPr>
      <w:r w:rsidRPr="002A775E">
        <w:rPr>
          <w:rFonts w:ascii="Calibri" w:eastAsia="Times New Roman" w:hAnsi="Calibri" w:cs="Calibri"/>
          <w:noProof/>
          <w:lang w:val="pl-PL" w:eastAsia="x-none"/>
        </w:rPr>
        <w:t>żądania wyjaśnień w przypadku wątpliwości w zakresie potwierdzenia spełniania ww. wymogów,</w:t>
      </w:r>
    </w:p>
    <w:p w14:paraId="5DB5FB65" w14:textId="77777777" w:rsidR="002A775E" w:rsidRPr="002A775E" w:rsidRDefault="002A775E" w:rsidP="00476412">
      <w:pPr>
        <w:widowControl/>
        <w:numPr>
          <w:ilvl w:val="0"/>
          <w:numId w:val="4"/>
        </w:numPr>
        <w:autoSpaceDE/>
        <w:autoSpaceDN/>
        <w:ind w:right="28"/>
        <w:contextualSpacing/>
        <w:jc w:val="both"/>
        <w:rPr>
          <w:rFonts w:ascii="Calibri" w:eastAsia="Times New Roman" w:hAnsi="Calibri" w:cs="Calibri"/>
          <w:noProof/>
          <w:color w:val="FF0000"/>
          <w:lang w:val="pl-PL" w:eastAsia="x-none"/>
        </w:rPr>
      </w:pPr>
      <w:r w:rsidRPr="002A775E">
        <w:rPr>
          <w:rFonts w:ascii="Calibri" w:eastAsia="Times New Roman" w:hAnsi="Calibri" w:cs="Calibri"/>
          <w:noProof/>
          <w:lang w:val="pl-PL" w:eastAsia="x-none"/>
        </w:rPr>
        <w:t xml:space="preserve">przeprowadzania kontroli na miejscu wykonywania świadczenia. </w:t>
      </w:r>
    </w:p>
    <w:p w14:paraId="297A2C95" w14:textId="77777777" w:rsidR="002A775E" w:rsidRPr="002A775E" w:rsidRDefault="002A775E" w:rsidP="00476412">
      <w:pPr>
        <w:widowControl/>
        <w:numPr>
          <w:ilvl w:val="0"/>
          <w:numId w:val="26"/>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 trakcie realizacji umowy na każde wezwanie Zamawiającego w wyznaczonym w tym wezwaniu terminie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oraz liczby tych osób, rodzaju umowy o pracę i wymiaru etatu, a także podpis osoby uprawnionej do złożenia oświadczenia w imieniu Wykonawcy lub podwykonawcy.</w:t>
      </w:r>
    </w:p>
    <w:p w14:paraId="4F0D1044"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Niezłożenie przez Wykonawcę w wyznaczonym przez Zamawiającego terminie żądanych przez Zamawiającego dowodów w celu potwierdzenia spełnienia przez Wykonawcę lub podwykonawcę wymogu zatrudnienia na podstawie umowy o pracę będzie traktowane jako niespełnienie przez Wykonawcę lub podwykonawcę wymogu zatrudnienia na podstawie umowy o pracę osób wykonujących wskazane w ust. 7 czynności.</w:t>
      </w:r>
    </w:p>
    <w:p w14:paraId="4335ED20" w14:textId="77777777"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uzasadnionych wątpliwości co do przestrzegania prawa pracy przez Wykonawcę lub podwykonawcę, Zamawiający może zwrócić się o przeprowadzenie kontroli przez Państwową Inspekcję Pracy.</w:t>
      </w:r>
    </w:p>
    <w:p w14:paraId="06D6B819" w14:textId="38725F25" w:rsidR="002A775E" w:rsidRPr="002A775E" w:rsidRDefault="002A775E" w:rsidP="00476412">
      <w:pPr>
        <w:widowControl/>
        <w:numPr>
          <w:ilvl w:val="0"/>
          <w:numId w:val="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Niezależnie od obowiązku zapłaty kar umownych, o których mowa w § 23 ust. 1, skierowanie - do wykonywania czynności określonych w ust. 7 - osób nie zatrudnionych na podstawie umowy o pracę, może stanowić podstawę do odstąpienia od umowy przez  Zamawiającego z przyczyn leżących po stronie Wykonawcy. Odstąpienie od umowy w tym wypadku może nastąpić w terminie do</w:t>
      </w:r>
      <w:r w:rsidR="008B118E">
        <w:rPr>
          <w:rFonts w:ascii="Calibri" w:eastAsia="Times New Roman" w:hAnsi="Calibri" w:cs="Calibri"/>
          <w:lang w:val="pl-PL" w:eastAsia="pl-PL"/>
        </w:rPr>
        <w:t xml:space="preserve"> </w:t>
      </w:r>
      <w:r w:rsidRPr="002A775E">
        <w:rPr>
          <w:rFonts w:ascii="Calibri" w:eastAsia="Times New Roman" w:hAnsi="Calibri" w:cs="Calibri"/>
          <w:lang w:val="pl-PL" w:eastAsia="pl-PL"/>
        </w:rPr>
        <w:t>30 dni od dnia stwierdzenia przez Zamawiającego naruszenia przez  Wykonawcę obowiązków określonych w ust. 7.</w:t>
      </w:r>
    </w:p>
    <w:p w14:paraId="766157E4" w14:textId="77777777" w:rsidR="002A775E" w:rsidRPr="002A775E" w:rsidRDefault="002A775E" w:rsidP="002A775E">
      <w:pPr>
        <w:widowControl/>
        <w:tabs>
          <w:tab w:val="left" w:pos="1080"/>
          <w:tab w:val="left" w:pos="1287"/>
        </w:tabs>
        <w:suppressAutoHyphens/>
        <w:autoSpaceDN/>
        <w:ind w:left="360"/>
        <w:jc w:val="center"/>
        <w:rPr>
          <w:rFonts w:ascii="Calibri" w:eastAsia="Times New Roman" w:hAnsi="Calibri" w:cs="Calibri"/>
          <w:b/>
          <w:color w:val="000000"/>
          <w:lang w:val="pl-PL" w:eastAsia="ar-SA"/>
        </w:rPr>
      </w:pPr>
    </w:p>
    <w:p w14:paraId="0F75CA9B" w14:textId="77777777" w:rsidR="002A775E" w:rsidRPr="002A775E" w:rsidRDefault="002A775E" w:rsidP="002A775E">
      <w:pPr>
        <w:widowControl/>
        <w:tabs>
          <w:tab w:val="left" w:pos="1080"/>
          <w:tab w:val="left" w:pos="1287"/>
        </w:tabs>
        <w:suppressAutoHyphens/>
        <w:autoSpaceDN/>
        <w:ind w:left="36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8</w:t>
      </w:r>
    </w:p>
    <w:p w14:paraId="34EA4AB1" w14:textId="77777777" w:rsidR="002A775E" w:rsidRPr="002A775E" w:rsidRDefault="002A775E" w:rsidP="002A775E">
      <w:pPr>
        <w:widowControl/>
        <w:tabs>
          <w:tab w:val="left" w:pos="1080"/>
          <w:tab w:val="left" w:pos="1260"/>
          <w:tab w:val="left" w:pos="1287"/>
        </w:tabs>
        <w:suppressAutoHyphens/>
        <w:autoSpaceDN/>
        <w:jc w:val="center"/>
        <w:rPr>
          <w:rFonts w:ascii="Calibri" w:eastAsia="Times New Roman" w:hAnsi="Calibri" w:cs="Calibri"/>
          <w:b/>
          <w:lang w:val="pl-PL" w:eastAsia="ar-SA"/>
        </w:rPr>
      </w:pPr>
      <w:r w:rsidRPr="002A775E">
        <w:rPr>
          <w:rFonts w:ascii="Calibri" w:eastAsia="Times New Roman" w:hAnsi="Calibri" w:cs="Calibri"/>
          <w:b/>
          <w:lang w:val="pl-PL" w:eastAsia="ar-SA"/>
        </w:rPr>
        <w:t>PODWYKONAWCY</w:t>
      </w:r>
    </w:p>
    <w:p w14:paraId="1B402C7D"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będzie wykonywał wszelkie roboty związane z realizacją Umowy siłami własnymi lub za pomocą podwykonawców lub dalszych podwykonawców.</w:t>
      </w:r>
    </w:p>
    <w:p w14:paraId="07F77621"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zamierzający zawrzeć umowę o podwykonawstwo, której przedmiotem są roboty budowlane, jest obowiązany, w trakcie realizacji zamówienia publicznego na roboty budowlane, do przedłożenia Zamawiającemu projektu tej umowy. Poświadczona za zgodność z oryginałem kopia zawartej umowy o podwykonawstwo, której przedmiotem są roboty budowlane i jej zmiany winny być przedstawione Zamawiającemu w terminie do 7 dni od jej zawarcia, bądź od zawarcia aneksu do Umowy.</w:t>
      </w:r>
    </w:p>
    <w:p w14:paraId="3B7B84BD"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Umowa Wykonawcy z Podwykonawcą:</w:t>
      </w:r>
    </w:p>
    <w:p w14:paraId="0CA01BB5" w14:textId="77777777" w:rsidR="002A775E" w:rsidRPr="002A775E" w:rsidRDefault="002A775E" w:rsidP="00476412">
      <w:pPr>
        <w:widowControl/>
        <w:numPr>
          <w:ilvl w:val="0"/>
          <w:numId w:val="27"/>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 xml:space="preserve">Zawierać będzie w szczególności postanowienia dotyczące: </w:t>
      </w:r>
    </w:p>
    <w:p w14:paraId="7553A872"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lang w:val="pl-PL" w:eastAsia="ar-SA"/>
        </w:rPr>
        <w:t>zakresu prac przewidzianego do wykonania, zgodnie z dokumentacją i zobowiązaniami Wykonawcy,</w:t>
      </w:r>
    </w:p>
    <w:p w14:paraId="25721860"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lang w:val="pl-PL" w:eastAsia="ar-SA"/>
        </w:rPr>
        <w:t>terminów realizacji prac, zgodnych z niniejsza umową,</w:t>
      </w:r>
    </w:p>
    <w:p w14:paraId="251DD133"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lang w:val="pl-PL" w:eastAsia="ar-SA"/>
        </w:rPr>
        <w:t>wynagrodzenia w kwocie nie przewyższającej</w:t>
      </w:r>
      <w:r w:rsidRPr="002A775E">
        <w:rPr>
          <w:rFonts w:ascii="Calibri" w:eastAsia="Calibri" w:hAnsi="Calibri" w:cs="Calibri"/>
          <w:noProof/>
          <w:lang w:val="pl-PL" w:eastAsia="x-none"/>
        </w:rPr>
        <w:t xml:space="preserve"> wynagrodzenia należnego samemu Wykonawcy za powierzoną do wykonania Podwykonawcy część zamówienia, a wynikającego z treści złożonej oferty,</w:t>
      </w:r>
    </w:p>
    <w:p w14:paraId="03EF5F75"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color w:val="000000"/>
          <w:lang w:val="pl-PL" w:eastAsia="ar-SA"/>
        </w:rPr>
      </w:pPr>
      <w:r w:rsidRPr="002A775E">
        <w:rPr>
          <w:rFonts w:ascii="Calibri" w:eastAsia="Times New Roman" w:hAnsi="Calibri" w:cs="Calibri"/>
          <w:noProof/>
          <w:lang w:val="pl-PL" w:eastAsia="ar-SA"/>
        </w:rPr>
        <w:t xml:space="preserve">termin płatności wynagrodzenia na rzecz Podwykonawcy </w:t>
      </w:r>
      <w:r w:rsidRPr="002A775E">
        <w:rPr>
          <w:rFonts w:ascii="Calibri" w:eastAsia="Times New Roman" w:hAnsi="Calibri" w:cs="Calibri"/>
          <w:noProof/>
          <w:color w:val="000000"/>
          <w:lang w:val="pl-PL" w:eastAsia="ar-SA"/>
        </w:rPr>
        <w:t>przewidziany w umowie o podwykonawstwo nie może być dłuższy niż 30 dni od dnia doręczenia Wykonawcy, faktury lub rachunku, podwierdzających prawidłowe wykonanie zleconych Podwykonawcy robót budowlanych,</w:t>
      </w:r>
    </w:p>
    <w:p w14:paraId="112DBB63"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okresu odpowiedzialności za wady, który nie może być krótszy od okresu  odpowiedzialności za wady Wykonawcy wobec Zamawiającego,</w:t>
      </w:r>
    </w:p>
    <w:p w14:paraId="227A7B11"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color w:val="000000"/>
          <w:lang w:val="pl-PL" w:eastAsia="ar-SA"/>
        </w:rPr>
        <w:t>rozwiązania umowy z Podwykonawcą w przypadku rozwiązan</w:t>
      </w:r>
      <w:r w:rsidRPr="002A775E">
        <w:rPr>
          <w:rFonts w:ascii="Calibri" w:eastAsia="Times New Roman" w:hAnsi="Calibri" w:cs="Calibri"/>
          <w:noProof/>
          <w:lang w:val="pl-PL" w:eastAsia="ar-SA"/>
        </w:rPr>
        <w:t>ia (odstąpienia od umowy)  niniejszej umowy</w:t>
      </w:r>
    </w:p>
    <w:p w14:paraId="4FCFF432"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zobowiązania Podwykonawcy do przedstawiania Zamawiającemu na jego żądanie dokumentów, oświadczeń i wyjaśnień dotyczących realizacji Umowy o podwykonawstwo.</w:t>
      </w:r>
    </w:p>
    <w:p w14:paraId="77D804C4"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wypełnienia przez podwykonawcę robót obowiązków związanych z zatrudnieniem  na umowę o pracę osób do wykonania czynności określonych przez Zamawiającego.</w:t>
      </w:r>
    </w:p>
    <w:p w14:paraId="353BD4E8" w14:textId="77777777" w:rsidR="002A775E" w:rsidRPr="002A775E" w:rsidRDefault="002A775E" w:rsidP="00476412">
      <w:pPr>
        <w:widowControl/>
        <w:numPr>
          <w:ilvl w:val="0"/>
          <w:numId w:val="27"/>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Nie może zawierać postanowień:</w:t>
      </w:r>
    </w:p>
    <w:p w14:paraId="53638BF1"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lang w:val="pl-PL" w:eastAsia="ar-SA"/>
        </w:rPr>
        <w:t>uzależniających uzyskanie przez Podwykonawcę płatności od Wykonawcy od zapłaty Wykonawcy przez Zamawiającego wynagrodzenia obejmującego zakres robót wykonanych przez Podwykonawcę,</w:t>
      </w:r>
    </w:p>
    <w:p w14:paraId="2CFC7737" w14:textId="77777777" w:rsidR="002A775E" w:rsidRPr="002A775E" w:rsidRDefault="002A775E" w:rsidP="00476412">
      <w:pPr>
        <w:widowControl/>
        <w:numPr>
          <w:ilvl w:val="4"/>
          <w:numId w:val="28"/>
        </w:numPr>
        <w:suppressAutoHyphens/>
        <w:autoSpaceDE/>
        <w:autoSpaceDN/>
        <w:ind w:left="1276"/>
        <w:jc w:val="both"/>
        <w:rPr>
          <w:rFonts w:ascii="Calibri" w:eastAsia="Times New Roman" w:hAnsi="Calibri" w:cs="Calibri"/>
          <w:noProof/>
          <w:lang w:val="pl-PL" w:eastAsia="ar-SA"/>
        </w:rPr>
      </w:pPr>
      <w:r w:rsidRPr="002A775E">
        <w:rPr>
          <w:rFonts w:ascii="Calibri" w:eastAsia="Times New Roman" w:hAnsi="Calibri" w:cs="Calibri"/>
          <w:noProof/>
          <w:lang w:val="pl-PL" w:eastAsia="ar-SA"/>
        </w:rPr>
        <w:t xml:space="preserve">uzależniających zwrot przez Wykonawcę Podwykonawcy kwot zabezpieczenia, od zwrotu przez Zamawiającego zabezpieczenia należytego wykonania umowy Wykonawcy. </w:t>
      </w:r>
    </w:p>
    <w:p w14:paraId="6C764A93"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gdy projekt Umowy o podwykonawstwo lub projekt zmiany Umowy o podwykonawstwo, a także Umowy o podwykonawstwo i ich zmiany sporządzane są w języku obcym, Wykonawca, Podwykonawca jest </w:t>
      </w:r>
      <w:r w:rsidRPr="002A775E">
        <w:rPr>
          <w:rFonts w:ascii="Calibri" w:eastAsia="Times New Roman" w:hAnsi="Calibri" w:cs="Calibri"/>
          <w:lang w:val="pl-PL" w:eastAsia="pl-PL"/>
        </w:rPr>
        <w:lastRenderedPageBreak/>
        <w:t>zobowiązany załączyć do przedkładanego projektu jego tłumaczenie na język polski, a w przypadku kopii Umowy o podwykonawstwo – tłumaczenie przysięgłe umowy na język polski.</w:t>
      </w:r>
    </w:p>
    <w:p w14:paraId="1117E231"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uprawniony jest w terminie 14 dni od otrzymania od Wykonawcy projektu umowy o podwykonawstwo, której przedmiotem są roboty budowlane lub projektu zmian do tejże umowy do zgłoszenia zastrzeżeń do projektu.</w:t>
      </w:r>
    </w:p>
    <w:p w14:paraId="5C4D1DC8"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uprawniony jest w terminie 14 dni od otrzymania od Wykonawcy umowy o podwykonawstwo, której przedmiotem są roboty budowlane lub zmian do tejże umowy do zgłoszenia sprzeciwu do umowy lub zmian.</w:t>
      </w:r>
    </w:p>
    <w:p w14:paraId="157C7366"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Zamawiający zgłasza zastrzeżenia do projektu umowy lub projektu zmian bądź sprzeciw do umowy lub zmian w przypadku gdy odpowiednio projekt umowy lub projekt zmian bądź umowa lub zmiany: </w:t>
      </w:r>
    </w:p>
    <w:p w14:paraId="6263DF8D"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przewidują termin zapłaty wynagrodzenia dłuższy niż określony w ust. 3 niniejszego paragrafu,</w:t>
      </w:r>
    </w:p>
    <w:p w14:paraId="2C8419B6"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zawierają postanowienia dotyczące sposobu rozliczeń za wykonane roboty uniemożliwiające rozliczenie tych robót pomiędzy Zamawiającym a Wykonawcą na podstawie umowy.</w:t>
      </w:r>
    </w:p>
    <w:p w14:paraId="62DB2DC3"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uzależnia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D777918"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nie określa nazwy stron pomiędzy którymi jest zawierana,</w:t>
      </w:r>
    </w:p>
    <w:p w14:paraId="3B6D4CBC"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nie określa wartości wynagrodzenia podwykonawcy,</w:t>
      </w:r>
    </w:p>
    <w:p w14:paraId="6B2598EB"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określa wymagalność i termin zapłaty wynagrodzenia Podwykonawcy w sposób inny (dłuższy) niż w niniejszej umowie,</w:t>
      </w:r>
    </w:p>
    <w:p w14:paraId="1C685A4C"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postanowienia umowy podwykonawczej uniemożliwiają lub utrudniają rozliczenie jej stron według zasad określonych w niniejszej umowie,</w:t>
      </w:r>
    </w:p>
    <w:p w14:paraId="6A5CD0E0"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wskazuje na inny niż w określony w umowie z Zamawiającym moment odbioru wykonanych prac lub zdarzenie stanowiące podstawę wystawienia faktury za wykonane prace,</w:t>
      </w:r>
    </w:p>
    <w:p w14:paraId="05C61538"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przewiduje termin realizacji dłuższy niż niniejsza umowa,</w:t>
      </w:r>
    </w:p>
    <w:p w14:paraId="1B28B1C7"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umowa podwykonawcza nie wskazuje osoby upoważnione ze strony Podwykonawcy do realizacji umowy, w tym podpisywania protokołów,</w:t>
      </w:r>
    </w:p>
    <w:p w14:paraId="0338EE1F" w14:textId="77777777" w:rsidR="002A775E" w:rsidRPr="002A775E" w:rsidRDefault="002A775E" w:rsidP="00476412">
      <w:pPr>
        <w:widowControl/>
        <w:numPr>
          <w:ilvl w:val="0"/>
          <w:numId w:val="2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nie są zgodne z innymi wymaganiami Zamawiającego wskazanymi w ust. 3 powyżej lub obowiązującymi przepisami  </w:t>
      </w:r>
    </w:p>
    <w:p w14:paraId="3A13D209" w14:textId="7C8263FF" w:rsidR="002A775E" w:rsidRPr="002A775E" w:rsidRDefault="002A775E" w:rsidP="00476412">
      <w:pPr>
        <w:widowControl/>
        <w:numPr>
          <w:ilvl w:val="0"/>
          <w:numId w:val="9"/>
        </w:numPr>
        <w:suppressAutoHyphens/>
        <w:autoSpaceDE/>
        <w:autoSpaceDN/>
        <w:adjustRightInd w:val="0"/>
        <w:jc w:val="both"/>
        <w:rPr>
          <w:rFonts w:ascii="Calibri" w:eastAsia="Times New Roman" w:hAnsi="Calibri" w:cs="Calibri"/>
          <w:lang w:val="pl-PL" w:eastAsia="ar-SA"/>
        </w:rPr>
      </w:pPr>
      <w:r w:rsidRPr="002A775E">
        <w:rPr>
          <w:rFonts w:ascii="Calibri" w:eastAsia="Times New Roman" w:hAnsi="Calibri" w:cs="Calibri"/>
          <w:lang w:val="pl-PL" w:eastAsia="pl-PL"/>
        </w:rPr>
        <w:t>W przypadku zgłoszenia przez Zamawiającego zastrzeżeń do projektu umowy o podwykonawstwo lub sprzeciwu do umowy  w terminach określonych ust. 5,</w:t>
      </w:r>
      <w:r w:rsidR="0082332D">
        <w:rPr>
          <w:rFonts w:ascii="Calibri" w:eastAsia="Times New Roman" w:hAnsi="Calibri" w:cs="Calibri"/>
          <w:lang w:val="pl-PL" w:eastAsia="pl-PL"/>
        </w:rPr>
        <w:t xml:space="preserve"> </w:t>
      </w:r>
      <w:r w:rsidRPr="002A775E">
        <w:rPr>
          <w:rFonts w:ascii="Calibri" w:eastAsia="Times New Roman" w:hAnsi="Calibri" w:cs="Calibri"/>
          <w:lang w:val="pl-PL" w:eastAsia="pl-PL"/>
        </w:rPr>
        <w:t>6 i 7, Wykonawca przedłoży zmieniony projekt umowy o podwykonawstwo, uwzględniający wszystkie zastrzeżenia Zamawiającego</w:t>
      </w:r>
    </w:p>
    <w:p w14:paraId="256D74A5"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Brak sprzeciwu bądź zastrzeżeń w terminach wskazanych w niniejszym paragrafie oznacza akceptację projektu umowy lub jej zmian bądź umowy lub jej zmian. </w:t>
      </w:r>
    </w:p>
    <w:p w14:paraId="7320B275"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Zgłoszenie przez Zamawiającego pisemnych sprzeciwów i zastrzeżeń, względnie inne utrudnienia związane z brakiem podwykonawcy, nie stanowią przyczyny żądania przez Wykonawcę, Podwykonawcę lub dalszego podwykonawcę zmiany terminu wykonania Robót określonych Umową.</w:t>
      </w:r>
    </w:p>
    <w:p w14:paraId="486B2E83"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52E422BE"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Podwykonawca lub dalszy Podwykonawca zamówienia na roboty budowlane przedkłada Zamawiającemu poświadczoną za zgodność z oryginałem kopię zawartej umowy i aneksów o podwykonawstwo, której przedmiotem są dostawy lub usługi, w terminie 7 dni od dnia jej zawarcia, z wyłączeniem umów o </w:t>
      </w:r>
      <w:r w:rsidRPr="002A775E">
        <w:rPr>
          <w:rFonts w:ascii="Calibri" w:eastAsia="Times New Roman" w:hAnsi="Calibri" w:cs="Calibri"/>
          <w:lang w:val="pl-PL" w:eastAsia="pl-PL"/>
        </w:rPr>
        <w:lastRenderedPageBreak/>
        <w:t xml:space="preserve">podwykonawstwo o wartości mniejszej niż 0,5% wartości umowy w sprawie zamówienia publicznego. Wyłączenie, o którym mowa w zdaniu pierwszym, nie dotyczy Umów o podwykonawstwo o wartości większej niż 50.000 zł. </w:t>
      </w:r>
    </w:p>
    <w:p w14:paraId="1515B3FC"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Jeżeli termin zapłaty wynagrodzenia jest dłuższy niż określony w ust. 11, Zamawiający informuje o tym Wykonawcę i wzywa go do doprowadzenia do zmiany tej umowy pod rygorem wystąpienia o zapłatę kary umownej.</w:t>
      </w:r>
    </w:p>
    <w:p w14:paraId="7CA67FAB"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Do umów o podwykonawstwo z dalszymi Podwykonawcami stosuje się przepisy niniejszego paragrafu. Podwykonawca lub dalszy Podwykonawca obowiązany jest załączyć do projektu umowy o podwykonawstwo zgodę w formie pisemnej Wykonawcy lub podwykonawców na zawarcie umowy o podwykonawstwo o treści zgodnej z przedłożonym projektem umowy.</w:t>
      </w:r>
    </w:p>
    <w:p w14:paraId="1A7CBB02"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3E1F072E" w14:textId="77777777" w:rsidR="002A775E" w:rsidRPr="002A775E" w:rsidRDefault="002A775E" w:rsidP="00476412">
      <w:pPr>
        <w:widowControl/>
        <w:numPr>
          <w:ilvl w:val="0"/>
          <w:numId w:val="9"/>
        </w:numPr>
        <w:autoSpaceDE/>
        <w:autoSpaceDN/>
        <w:jc w:val="both"/>
        <w:rPr>
          <w:rFonts w:ascii="Calibri" w:eastAsia="Times New Roman" w:hAnsi="Calibri" w:cs="Calibri"/>
          <w:lang w:val="pl-PL" w:eastAsia="pl-PL"/>
        </w:rPr>
      </w:pPr>
      <w:r w:rsidRPr="002A775E">
        <w:rPr>
          <w:rFonts w:ascii="Calibri" w:eastAsia="Times New Roman" w:hAnsi="Calibri" w:cs="Calibri"/>
          <w:lang w:val="pl-PL" w:eastAsia="pl-PL"/>
        </w:rPr>
        <w:t>Zamawiający wymaga, aby umowy lub aneksy o podwykonawstwo były zawarte na piśmie pod rygorem nieważności.</w:t>
      </w:r>
    </w:p>
    <w:p w14:paraId="4763462E"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ponosi wobec Zamawiającego pełną odpowiedzialność za działania własne, uchybienia, zaniedbania i zaniechania jak i za działanie, roboty, dostawy i usługi, które wykonuje przy pomocy Podwykonawców lub dalszych podwykonawców.</w:t>
      </w:r>
    </w:p>
    <w:p w14:paraId="46881DB7"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zapewnia, ażeby Podwykonawcy przy realizacji powierzonych im zadań zobowiązani byli do stosowania obowiązujących przepisów i norm zawartych w szczególności w Prawie budowlanym oraz innych aktach prawnych.</w:t>
      </w:r>
    </w:p>
    <w:p w14:paraId="6EE8C880" w14:textId="77777777" w:rsidR="002A775E" w:rsidRPr="002A775E" w:rsidRDefault="002A775E" w:rsidP="00476412">
      <w:pPr>
        <w:widowControl/>
        <w:numPr>
          <w:ilvl w:val="0"/>
          <w:numId w:val="9"/>
        </w:numPr>
        <w:autoSpaceDE/>
        <w:autoSpaceDN/>
        <w:jc w:val="both"/>
        <w:rPr>
          <w:rFonts w:ascii="Calibri" w:eastAsia="Times New Roman" w:hAnsi="Calibri" w:cs="Calibri"/>
          <w:lang w:val="pl-PL" w:eastAsia="pl-PL"/>
        </w:rPr>
      </w:pPr>
      <w:r w:rsidRPr="002A775E">
        <w:rPr>
          <w:rFonts w:ascii="Calibri" w:eastAsia="Times New Roman" w:hAnsi="Calibri" w:cs="Calibri"/>
          <w:lang w:val="pl-PL"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wymogów lub wymagań dotyczących podwykonawstwa określonych w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w:t>
      </w:r>
    </w:p>
    <w:p w14:paraId="7360BA3A" w14:textId="77777777" w:rsidR="002A775E" w:rsidRPr="002A775E" w:rsidRDefault="002A775E" w:rsidP="00476412">
      <w:pPr>
        <w:widowControl/>
        <w:numPr>
          <w:ilvl w:val="0"/>
          <w:numId w:val="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może żądać od Wykonawcy niezwłocznego usunięcia z terenu budowy podwykonawcy lub dalszego podwykonawcy, z którym nie została zawarta zaakceptowana przez Zamawiającego umowa o podwykonawstwo lub może usunąć takiego podwykonawcę lub dalszego podwykonawcę na koszt wykonawcy.</w:t>
      </w:r>
    </w:p>
    <w:p w14:paraId="60D53A48" w14:textId="77777777" w:rsidR="002A775E" w:rsidRPr="002A775E" w:rsidRDefault="002A775E" w:rsidP="002A775E">
      <w:pPr>
        <w:suppressAutoHyphens/>
        <w:autoSpaceDE/>
        <w:autoSpaceDN/>
        <w:ind w:right="-11"/>
        <w:jc w:val="center"/>
        <w:rPr>
          <w:rFonts w:ascii="Calibri" w:eastAsia="Times New Roman" w:hAnsi="Calibri" w:cs="Calibri"/>
          <w:b/>
          <w:lang w:val="pl-PL" w:eastAsia="ar-SA"/>
        </w:rPr>
      </w:pPr>
    </w:p>
    <w:p w14:paraId="6F29B5B1" w14:textId="77777777" w:rsidR="002A775E" w:rsidRPr="002A775E" w:rsidRDefault="002A775E" w:rsidP="002A775E">
      <w:pPr>
        <w:suppressAutoHyphens/>
        <w:autoSpaceDE/>
        <w:autoSpaceDN/>
        <w:ind w:right="-11"/>
        <w:jc w:val="center"/>
        <w:rPr>
          <w:rFonts w:ascii="Calibri" w:eastAsia="Times New Roman" w:hAnsi="Calibri" w:cs="Calibri"/>
          <w:b/>
          <w:lang w:val="pl-PL" w:eastAsia="ar-SA"/>
        </w:rPr>
      </w:pPr>
    </w:p>
    <w:p w14:paraId="2E2C49D4" w14:textId="77777777" w:rsidR="002A775E" w:rsidRPr="002A775E" w:rsidRDefault="002A775E" w:rsidP="002A775E">
      <w:pPr>
        <w:suppressAutoHyphens/>
        <w:autoSpaceDE/>
        <w:autoSpaceDN/>
        <w:ind w:right="-11"/>
        <w:jc w:val="center"/>
        <w:rPr>
          <w:rFonts w:ascii="Calibri" w:eastAsia="Times New Roman" w:hAnsi="Calibri" w:cs="Calibri"/>
          <w:b/>
          <w:lang w:val="pl-PL" w:eastAsia="ar-SA"/>
        </w:rPr>
      </w:pPr>
      <w:r w:rsidRPr="002A775E">
        <w:rPr>
          <w:rFonts w:ascii="Calibri" w:eastAsia="Times New Roman" w:hAnsi="Calibri" w:cs="Calibri"/>
          <w:b/>
          <w:lang w:val="pl-PL" w:eastAsia="ar-SA"/>
        </w:rPr>
        <w:t>TERMINY</w:t>
      </w:r>
    </w:p>
    <w:p w14:paraId="74190DAC" w14:textId="77777777" w:rsidR="002A775E" w:rsidRPr="002A775E" w:rsidRDefault="002A775E" w:rsidP="002A775E">
      <w:pPr>
        <w:widowControl/>
        <w:suppressAutoHyphens/>
        <w:autoSpaceDE/>
        <w:autoSpaceDN/>
        <w:ind w:left="540" w:hanging="54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9</w:t>
      </w:r>
      <w:r w:rsidRPr="002A775E">
        <w:rPr>
          <w:rFonts w:ascii="Calibri" w:eastAsia="Times New Roman" w:hAnsi="Calibri" w:cs="Calibri"/>
          <w:color w:val="000000"/>
          <w:lang w:val="pl-PL" w:eastAsia="ar-SA"/>
        </w:rPr>
        <w:tab/>
      </w:r>
    </w:p>
    <w:p w14:paraId="002E8084" w14:textId="77777777" w:rsidR="002A775E" w:rsidRPr="002A775E" w:rsidRDefault="002A775E" w:rsidP="00476412">
      <w:pPr>
        <w:widowControl/>
        <w:numPr>
          <w:ilvl w:val="0"/>
          <w:numId w:val="1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Zamawiajacy przekaże Wykonawcy teren budowy w terminie do 7 dni od  dnia zawarcia umowy.Termin rozpoczęcia robót to dzień  protokolarnego przekazania terenu budowy.</w:t>
      </w:r>
    </w:p>
    <w:p w14:paraId="1304F357" w14:textId="77777777" w:rsidR="002A775E" w:rsidRPr="002A775E" w:rsidRDefault="002A775E" w:rsidP="00476412">
      <w:pPr>
        <w:widowControl/>
        <w:numPr>
          <w:ilvl w:val="0"/>
          <w:numId w:val="1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Zamawiający dokona zawiadomienia o rozpoczęciu robót budowlanych do Powiatowego Inspektoratu Nadzoru Budowlanego oraz Małopolskiego Wojewódzkiego Konserwatora Zabytków w Krakowie po podpisaniu przez kierownika budowy oświadczenia o przyjęciu obowiązków oraz o wykonaniu BIOZ. </w:t>
      </w:r>
    </w:p>
    <w:p w14:paraId="3FF80A9A" w14:textId="77777777" w:rsidR="002A775E" w:rsidRPr="002A775E" w:rsidRDefault="002A775E" w:rsidP="00476412">
      <w:pPr>
        <w:widowControl/>
        <w:numPr>
          <w:ilvl w:val="0"/>
          <w:numId w:val="1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Termin realizacji umowy określa się do dnia .......................... roku</w:t>
      </w:r>
      <w:r w:rsidRPr="002A775E">
        <w:rPr>
          <w:rFonts w:ascii="Calibri" w:eastAsia="Times New Roman" w:hAnsi="Calibri" w:cs="Calibri"/>
          <w:vertAlign w:val="superscript"/>
          <w:lang w:val="pl-PL" w:eastAsia="pl-PL"/>
        </w:rPr>
        <w:footnoteReference w:id="1"/>
      </w:r>
      <w:r w:rsidRPr="002A775E">
        <w:rPr>
          <w:rFonts w:ascii="Calibri" w:eastAsia="Times New Roman" w:hAnsi="Calibri" w:cs="Calibri"/>
          <w:lang w:val="pl-PL" w:eastAsia="pl-PL"/>
        </w:rPr>
        <w:t>, równoznaczny z datą podpisania protokołu końcowego odbioru robot zgodnie z zapisami §20 umowy.</w:t>
      </w:r>
    </w:p>
    <w:p w14:paraId="29BB8E6B" w14:textId="77777777" w:rsidR="002A775E" w:rsidRPr="002A775E" w:rsidRDefault="002A775E" w:rsidP="00476412">
      <w:pPr>
        <w:widowControl/>
        <w:numPr>
          <w:ilvl w:val="0"/>
          <w:numId w:val="10"/>
        </w:numPr>
        <w:autoSpaceDE/>
        <w:autoSpaceDN/>
        <w:ind w:right="28"/>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 przypadku gdy zwłoka </w:t>
      </w:r>
      <w:r w:rsidRPr="002A775E">
        <w:rPr>
          <w:rFonts w:ascii="Calibri" w:eastAsia="Times New Roman" w:hAnsi="Calibri" w:cs="Calibri"/>
          <w:bCs/>
          <w:lang w:val="pl-PL" w:eastAsia="ar-SA"/>
        </w:rPr>
        <w:t>Wykonawcy</w:t>
      </w:r>
      <w:r w:rsidRPr="002A775E">
        <w:rPr>
          <w:rFonts w:ascii="Calibri" w:eastAsia="Times New Roman" w:hAnsi="Calibri" w:cs="Calibri"/>
          <w:lang w:val="pl-PL" w:eastAsia="ar-SA"/>
        </w:rPr>
        <w:t xml:space="preserve"> w realizacji przedmiotu Umowy w stosunku do Szczegółowego Harmonogramu Rzeczowo – Finansowego (Załącznik Nr 3) przekracza 7 dni roboczych, </w:t>
      </w:r>
      <w:r w:rsidRPr="002A775E">
        <w:rPr>
          <w:rFonts w:ascii="Calibri" w:eastAsia="Times New Roman" w:hAnsi="Calibri" w:cs="Calibri"/>
          <w:bCs/>
          <w:lang w:val="pl-PL" w:eastAsia="ar-SA"/>
        </w:rPr>
        <w:t>Zamawiający</w:t>
      </w:r>
      <w:r w:rsidRPr="002A775E">
        <w:rPr>
          <w:rFonts w:ascii="Calibri" w:eastAsia="Times New Roman" w:hAnsi="Calibri" w:cs="Calibri"/>
          <w:lang w:val="pl-PL" w:eastAsia="ar-SA"/>
        </w:rPr>
        <w:t xml:space="preserve"> ma prawo zażądać od Wykonawcy uaktualnionego Szczegółowego Harmonogramu Rzeczowo – Finansowego, a </w:t>
      </w:r>
      <w:r w:rsidRPr="002A775E">
        <w:rPr>
          <w:rFonts w:ascii="Calibri" w:eastAsia="Times New Roman" w:hAnsi="Calibri" w:cs="Calibri"/>
          <w:bCs/>
          <w:lang w:val="pl-PL" w:eastAsia="ar-SA"/>
        </w:rPr>
        <w:t>Wykonawca</w:t>
      </w:r>
      <w:r w:rsidRPr="002A775E">
        <w:rPr>
          <w:rFonts w:ascii="Calibri" w:eastAsia="Times New Roman" w:hAnsi="Calibri" w:cs="Calibri"/>
          <w:lang w:val="pl-PL" w:eastAsia="ar-SA"/>
        </w:rPr>
        <w:t xml:space="preserve"> </w:t>
      </w:r>
      <w:r w:rsidRPr="002A775E">
        <w:rPr>
          <w:rFonts w:ascii="Calibri" w:eastAsia="Times New Roman" w:hAnsi="Calibri" w:cs="Calibri"/>
          <w:lang w:val="pl-PL" w:eastAsia="ar-SA"/>
        </w:rPr>
        <w:lastRenderedPageBreak/>
        <w:t xml:space="preserve">w terminie 7 dni ma obowiązek taki harmonogram dostarczyć, pod rygorem kar wynikających z zapisów § 23 ust. 1 lit. A. Harmonogram ten podlega akceptacji przez </w:t>
      </w:r>
      <w:r w:rsidRPr="002A775E">
        <w:rPr>
          <w:rFonts w:ascii="Calibri" w:eastAsia="Times New Roman" w:hAnsi="Calibri" w:cs="Calibri"/>
          <w:bCs/>
          <w:lang w:val="pl-PL" w:eastAsia="ar-SA"/>
        </w:rPr>
        <w:t>Zamawiającego</w:t>
      </w:r>
      <w:r w:rsidRPr="002A775E">
        <w:rPr>
          <w:rFonts w:ascii="Calibri" w:eastAsia="Times New Roman" w:hAnsi="Calibri" w:cs="Calibri"/>
          <w:lang w:val="pl-PL" w:eastAsia="ar-SA"/>
        </w:rPr>
        <w:t xml:space="preserve"> </w:t>
      </w:r>
      <w:r w:rsidRPr="002A775E">
        <w:rPr>
          <w:rFonts w:ascii="Calibri" w:eastAsia="Times New Roman" w:hAnsi="Calibri" w:cs="Calibri"/>
          <w:bCs/>
          <w:lang w:val="pl-PL" w:eastAsia="ar-SA"/>
        </w:rPr>
        <w:t xml:space="preserve">pod </w:t>
      </w:r>
      <w:r w:rsidRPr="002A775E">
        <w:rPr>
          <w:rFonts w:ascii="Calibri" w:eastAsia="Times New Roman" w:hAnsi="Calibri" w:cs="Calibri"/>
          <w:lang w:val="pl-PL" w:eastAsia="ar-SA"/>
        </w:rPr>
        <w:t xml:space="preserve">kątem zgodności ze sztuką budowlaną i technologią wykonywania robót. </w:t>
      </w:r>
      <w:r w:rsidRPr="002A775E">
        <w:rPr>
          <w:rFonts w:ascii="Calibri" w:eastAsia="Times New Roman" w:hAnsi="Calibri" w:cs="Calibri"/>
          <w:bCs/>
          <w:lang w:val="pl-PL" w:eastAsia="ar-SA"/>
        </w:rPr>
        <w:t>Zamawiający</w:t>
      </w:r>
      <w:r w:rsidRPr="002A775E">
        <w:rPr>
          <w:rFonts w:ascii="Calibri" w:eastAsia="Times New Roman" w:hAnsi="Calibri" w:cs="Calibri"/>
          <w:lang w:val="pl-PL" w:eastAsia="ar-SA"/>
        </w:rPr>
        <w:t xml:space="preserve"> w terminie 3 dni roboczych zaakceptuje lub przekaże pisemnie uwagi do harmonogramu, po wprowadzeniu których harmonogram zostanie zaakceptowany w terminie kolejnych 3 dni roboczych. Akceptacja ta nie powoduje ewentualnej zmiany terminu końcowego realizacji umowy.</w:t>
      </w:r>
    </w:p>
    <w:p w14:paraId="1B536E13" w14:textId="77777777" w:rsidR="002A775E" w:rsidRPr="002A775E" w:rsidRDefault="002A775E" w:rsidP="002A775E">
      <w:pPr>
        <w:widowControl/>
        <w:tabs>
          <w:tab w:val="left" w:pos="720"/>
          <w:tab w:val="left" w:pos="1080"/>
          <w:tab w:val="left" w:pos="1260"/>
          <w:tab w:val="left" w:pos="1287"/>
        </w:tabs>
        <w:suppressAutoHyphens/>
        <w:autoSpaceDN/>
        <w:ind w:left="720"/>
        <w:jc w:val="center"/>
        <w:rPr>
          <w:rFonts w:ascii="Calibri" w:eastAsia="Times New Roman" w:hAnsi="Calibri" w:cs="Calibri"/>
          <w:color w:val="000000"/>
          <w:lang w:val="pl-PL" w:eastAsia="ar-SA"/>
        </w:rPr>
      </w:pPr>
    </w:p>
    <w:p w14:paraId="6AB28227" w14:textId="77777777" w:rsidR="002A775E" w:rsidRPr="002A775E" w:rsidRDefault="002A775E" w:rsidP="002A775E">
      <w:pPr>
        <w:widowControl/>
        <w:suppressAutoHyphens/>
        <w:autoSpaceDN/>
        <w:ind w:left="-142"/>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10</w:t>
      </w:r>
    </w:p>
    <w:p w14:paraId="5D37F54C" w14:textId="77777777" w:rsidR="002A775E" w:rsidRPr="002A775E" w:rsidRDefault="002A775E" w:rsidP="00476412">
      <w:pPr>
        <w:widowControl/>
        <w:numPr>
          <w:ilvl w:val="0"/>
          <w:numId w:val="5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Wpływ pogody na wykonywanie robót, który należało wziąć pod uwagę podczas zawierania niniejszej umowy oraz strajk pracowników Wykonawcy i/lub Podwykonawców, a także inne okoliczności , o których wiedzę winien mieć Wykonawca podpisując niniejszą umowę,  nie będą uznawane przez Zamawiającego za okoliczności siły wyższej. Nadzwyczajne zjawiska pogodowe i ich skutki, takie jak powodzie, tornada, huraganowe wiatry, uderzenia pioruna itp., stanowić będą okoliczności siły wyższej.</w:t>
      </w:r>
    </w:p>
    <w:p w14:paraId="46CA4A5D" w14:textId="77777777" w:rsidR="002A775E" w:rsidRPr="002A775E" w:rsidRDefault="002A775E" w:rsidP="00476412">
      <w:pPr>
        <w:widowControl/>
        <w:numPr>
          <w:ilvl w:val="0"/>
          <w:numId w:val="5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która uległa zniszczeniu.</w:t>
      </w:r>
    </w:p>
    <w:p w14:paraId="59939EE3" w14:textId="77777777" w:rsidR="002A775E" w:rsidRPr="002A775E" w:rsidRDefault="002A775E" w:rsidP="002A775E">
      <w:pPr>
        <w:widowControl/>
        <w:autoSpaceDE/>
        <w:autoSpaceDN/>
        <w:ind w:right="28"/>
        <w:jc w:val="both"/>
        <w:rPr>
          <w:rFonts w:ascii="Calibri" w:eastAsia="Times New Roman" w:hAnsi="Calibri" w:cs="Calibri"/>
          <w:lang w:val="pl-PL" w:eastAsia="pl-PL"/>
        </w:rPr>
      </w:pPr>
    </w:p>
    <w:p w14:paraId="0F4340C9" w14:textId="77777777" w:rsidR="002A775E" w:rsidRPr="002A775E" w:rsidRDefault="002A775E" w:rsidP="002A775E">
      <w:pPr>
        <w:suppressAutoHyphens/>
        <w:autoSpaceDE/>
        <w:autoSpaceDN/>
        <w:ind w:right="-11"/>
        <w:rPr>
          <w:rFonts w:ascii="Calibri" w:eastAsia="Times New Roman" w:hAnsi="Calibri" w:cs="Calibri"/>
          <w:b/>
          <w:lang w:val="pl-PL" w:eastAsia="ar-SA"/>
        </w:rPr>
      </w:pPr>
    </w:p>
    <w:p w14:paraId="22191C17"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11</w:t>
      </w:r>
    </w:p>
    <w:p w14:paraId="38575341" w14:textId="77777777" w:rsidR="002A775E" w:rsidRPr="002A775E" w:rsidRDefault="002A775E" w:rsidP="002A775E">
      <w:pPr>
        <w:widowControl/>
        <w:autoSpaceDE/>
        <w:autoSpaceDN/>
        <w:spacing w:line="259" w:lineRule="auto"/>
        <w:jc w:val="center"/>
        <w:rPr>
          <w:rFonts w:ascii="Calibri" w:eastAsia="Calibri" w:hAnsi="Calibri" w:cs="Calibri"/>
          <w:lang w:val="pl-PL"/>
        </w:rPr>
      </w:pPr>
      <w:r w:rsidRPr="002A775E">
        <w:rPr>
          <w:rFonts w:ascii="Calibri" w:eastAsia="Calibri" w:hAnsi="Calibri" w:cs="Calibri"/>
          <w:b/>
          <w:lang w:val="pl-PL"/>
        </w:rPr>
        <w:t>UBEZPIECZENIE I ODPOWIEDZIALNOŚĆ ODSZKODOWAWCZA</w:t>
      </w:r>
    </w:p>
    <w:p w14:paraId="0921C799"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 xml:space="preserve">Wykonawca zobowiązuje się do zawarcia umowy ubezpieczającej Wykonawcę od odpowiedzialności cywilnej w zakresie prowadzonej działalności gospodarczej obejmującej co najmniej Przedmiot Umowy oraz do terminowego opłacania należnych składek ubezpieczeniowych. </w:t>
      </w:r>
    </w:p>
    <w:p w14:paraId="6FF2EA08"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Ubezpieczeniu, o którym mowa w ust. 1, obejmującemu okres od daty zawarcia Umowy do wykonania Przedmiotu Umowy, podlegają w szczególności:</w:t>
      </w:r>
    </w:p>
    <w:p w14:paraId="5509309D"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odpowiedzialność cywilna za szkody osobowe i rzeczowe wyrządzone osobom trzecim, w tym powstałe w związku z prowadzonymi robotami budowlanymi, w tym także ruchem pojazdów mechanicznych,</w:t>
      </w:r>
    </w:p>
    <w:p w14:paraId="5C9ACCAD"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ubezpieczenie od następstw nieszczęśliwych wypadków pracowników Wykonawcy i osób trzecich powstałe w związku z prowadzonymi robotami budowlanymi, w tym także ruchem pojazdów mechanicznych,</w:t>
      </w:r>
    </w:p>
    <w:p w14:paraId="39AAFA4A"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ubezpieczenie od szkód powstałych w wyniku błędów dokumentacji powykonawczej budowy,</w:t>
      </w:r>
    </w:p>
    <w:p w14:paraId="6F50C2DE"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ubezpieczenie od wad i braków w dokumentacji powykonawczej,</w:t>
      </w:r>
    </w:p>
    <w:p w14:paraId="0850C4A0"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ubezpieczenie od szkód w mieniu stanowiącym własność Zamawiającego lub osób trzecich, powstałych w związku z wykonywaniem Umowy,</w:t>
      </w:r>
    </w:p>
    <w:p w14:paraId="1D93D8E9"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 xml:space="preserve">ubezpieczenie od wszystkich ryzyk budowy z tytułu szkód, jakie mogą zaistnieć w związku z wykonywaniem robót budowlanych objętych Przedmiotem Umowy oraz pracą maszyn i urządzeń budowlanych, z włączeniem klauzuli: </w:t>
      </w:r>
    </w:p>
    <w:p w14:paraId="4BF5319E" w14:textId="77777777" w:rsidR="002A775E" w:rsidRPr="002A775E" w:rsidRDefault="002A775E" w:rsidP="002A775E">
      <w:pPr>
        <w:widowControl/>
        <w:suppressAutoHyphens/>
        <w:autoSpaceDE/>
        <w:autoSpaceDN/>
        <w:spacing w:after="160" w:line="252" w:lineRule="auto"/>
        <w:ind w:left="709"/>
        <w:contextualSpacing/>
        <w:jc w:val="both"/>
        <w:rPr>
          <w:rFonts w:ascii="Calibri" w:eastAsia="Calibri" w:hAnsi="Calibri" w:cs="Calibri"/>
          <w:lang w:val="pl-PL" w:eastAsia="zh-CN"/>
        </w:rPr>
      </w:pPr>
      <w:r w:rsidRPr="002A775E">
        <w:rPr>
          <w:rFonts w:ascii="Calibri" w:eastAsia="Calibri" w:hAnsi="Calibri" w:cs="Calibri"/>
          <w:lang w:val="pl-PL" w:eastAsia="zh-CN"/>
        </w:rPr>
        <w:t>- rozszerzającej zakres ochrony o szkody w mieniu znajdującym się na terenie budowy lub w jego bezpośrednim sąsiedztwie, stanowiącym własność lub będącym w posiadaniu właściciela lub zarządcy nieruchomości na której prowadzone są roboty,</w:t>
      </w:r>
    </w:p>
    <w:p w14:paraId="187D6579" w14:textId="77777777" w:rsidR="002A775E" w:rsidRPr="002A775E" w:rsidRDefault="002A775E" w:rsidP="002A775E">
      <w:pPr>
        <w:widowControl/>
        <w:suppressAutoHyphens/>
        <w:autoSpaceDE/>
        <w:autoSpaceDN/>
        <w:spacing w:after="160" w:line="252" w:lineRule="auto"/>
        <w:ind w:left="709"/>
        <w:contextualSpacing/>
        <w:jc w:val="both"/>
        <w:rPr>
          <w:rFonts w:ascii="Calibri" w:eastAsia="Calibri" w:hAnsi="Calibri" w:cs="Calibri"/>
          <w:lang w:val="pl-PL" w:eastAsia="zh-CN"/>
        </w:rPr>
      </w:pPr>
      <w:r w:rsidRPr="002A775E">
        <w:rPr>
          <w:rFonts w:ascii="Calibri" w:eastAsia="Calibri" w:hAnsi="Calibri" w:cs="Calibri"/>
          <w:lang w:val="pl-PL" w:eastAsia="zh-CN"/>
        </w:rPr>
        <w:t>- rozszerzającej zakres ochrony o szkody w ubezpieczonym obiekcie budowalnym lub montażowym powstałe w okresie gwarancyjnym (po dacie odbioru) oraz szkody powstałe w okresie gwarancyjnym na skutek zdarzenia zaistniałego podczas wykonywania robót budowlano – montażowych w podstawowym okresie ubezpieczenia (konserwacja – rozszerzone pokrycie).</w:t>
      </w:r>
    </w:p>
    <w:p w14:paraId="1DAA9C17"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lastRenderedPageBreak/>
        <w:t xml:space="preserve">Umowa ubezpieczeniowa z wyżej wymienionym zakresem od ryzyk budowy ma być zawarta na kwotę nie mniejszą niż </w:t>
      </w:r>
      <w:r w:rsidRPr="002A775E">
        <w:rPr>
          <w:rFonts w:ascii="Calibri" w:eastAsia="Calibri" w:hAnsi="Calibri" w:cs="Calibri"/>
          <w:b/>
          <w:lang w:val="pl-PL" w:eastAsia="zh-CN"/>
        </w:rPr>
        <w:t>15 000 000,00</w:t>
      </w:r>
      <w:r w:rsidRPr="002A775E">
        <w:rPr>
          <w:rFonts w:ascii="Calibri" w:eastAsia="Calibri" w:hAnsi="Calibri" w:cs="Calibri"/>
          <w:lang w:val="pl-PL" w:eastAsia="zh-CN"/>
        </w:rPr>
        <w:t xml:space="preserve"> zł (słownie: piętnaście milionów złotych) na kontrakt i winna obejmować cały przedmiot i okres realizacji Umowy.</w:t>
      </w:r>
    </w:p>
    <w:p w14:paraId="3532DC9F"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Wykonawca winien przedłożyć Zamawiającemu stosowny dokument (polisę OC lub inny dokument potwierdzający posiadanie przedmiotowego ubezpieczenia) przed podpisaniem Umowy, w formie kserokopii poświadczonej za zgodność z oryginałem przez Wykonawcę wraz z dowodem jej opłacenia. W razie niedochowania tego obowiązku Zamawiający może: nie przekazać Wykonawcy terenu budowy, a także odstąpić od Umowy z przyczyn dotyczących Wykonawcy w terminie 30 dni od dnia zawarcia Umowy. Wykonawca ponosi pełną odpowiedzialność za ewentualne skutki wynikłe z zaniechania opłacania składek w okresie realizacji Umowy.</w:t>
      </w:r>
    </w:p>
    <w:p w14:paraId="7B46976D"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W przypadku upływu terminu ważności polisy OC lub dokumentu potwierdzającego posiadanie przedmiotowego ubezpieczenia, o którym mowa w ust. 2, w trakcie obowiązywania Umowy, Wykonawca zobowiązany jest dostarczyć niezwłocznie Zamawiającemu jednak nie później niż na 7 dni przed upływem ostatniego dnia obowiązywania poprzedniej polisy lub dokumentu potwierdzającego posiadanie ubezpieczenia, kopię poświadczoną za zgodność z oryginałem przez Wykonawcę wznowionej polisy OC lub dokumentu potwierdzającego posiadanie przedmiotowego ubezpieczenia wraz z kopią dokemntu potwierdzającego zapłatę składek. Niezależnie od innych środków przewidzianych w Umowie, w przypadku opóźnienia w wykonaniu zobowiązania Wykonawcy do przedstawienia polisy ubezpieczeniowej Zamawiający ma prawo do zawarcia umowy ubezpieczenia lub uiszczenia składki ubezpieczeniowej na wyłączny koszt i ryzyko Wykonawcy, na co Wykonawca niniejszym wyraża zgodę, albo będzie miał prawo odstąpić do umowy z przyczyn leżących po stronie Wykonawcy w terminie 30 dni od dania powzięcia wiadomości o powyższej okoliczności.</w:t>
      </w:r>
    </w:p>
    <w:p w14:paraId="5E2C1E5E"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5D95DA08"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lang w:val="pl-PL" w:eastAsia="zh-CN"/>
        </w:rPr>
      </w:pPr>
      <w:r w:rsidRPr="002A775E">
        <w:rPr>
          <w:rFonts w:ascii="Calibri" w:eastAsia="Calibri" w:hAnsi="Calibri" w:cs="Calibri"/>
          <w:lang w:val="pl-PL" w:eastAsia="zh-CN"/>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58DA5599"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uszczerbku na zdrowiu, uszkodzenia ciała, włącznie ze skutkiem śmiertelnym, i długotrwałą chorobą którejkolwiek z osób zatrudnionych przez Wykonawcę lub Podwykonawców,</w:t>
      </w:r>
    </w:p>
    <w:p w14:paraId="4B12AF9D"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utraty lub uszkodzenia majątku  Wykonawcy, Podwykonawców oraz osób przez nich zatrudnionych;</w:t>
      </w:r>
    </w:p>
    <w:p w14:paraId="26E7FC7E"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utraty lub uszkodzenia majątku osób trzecich, uszczerbku na zdrowiu, uszkodzenia ciała, włącznie ze skutkiem śmiertelnym, długotrwałą chorobą osób trzecich,</w:t>
      </w:r>
    </w:p>
    <w:p w14:paraId="2CCE3B2D" w14:textId="77777777" w:rsidR="002A775E" w:rsidRPr="002A775E" w:rsidRDefault="002A775E" w:rsidP="00476412">
      <w:pPr>
        <w:widowControl/>
        <w:numPr>
          <w:ilvl w:val="1"/>
          <w:numId w:val="53"/>
        </w:numPr>
        <w:suppressAutoHyphens/>
        <w:autoSpaceDE/>
        <w:autoSpaceDN/>
        <w:spacing w:after="160" w:line="252" w:lineRule="auto"/>
        <w:ind w:left="709" w:hanging="425"/>
        <w:contextualSpacing/>
        <w:jc w:val="both"/>
        <w:rPr>
          <w:rFonts w:ascii="Calibri" w:eastAsia="Calibri" w:hAnsi="Calibri" w:cs="Calibri"/>
          <w:lang w:val="pl-PL" w:eastAsia="zh-CN"/>
        </w:rPr>
      </w:pPr>
      <w:r w:rsidRPr="002A775E">
        <w:rPr>
          <w:rFonts w:ascii="Calibri" w:eastAsia="Calibri" w:hAnsi="Calibri" w:cs="Calibri"/>
          <w:lang w:val="pl-PL" w:eastAsia="zh-CN"/>
        </w:rPr>
        <w:t>utraty lub uszkodzenia robót budowlanych, jakiegokolwiek rodzaju i powstałych w dowolny sposób.</w:t>
      </w:r>
    </w:p>
    <w:p w14:paraId="7EC0F92C" w14:textId="77777777" w:rsidR="002A775E" w:rsidRPr="002A775E" w:rsidRDefault="002A775E" w:rsidP="00476412">
      <w:pPr>
        <w:widowControl/>
        <w:numPr>
          <w:ilvl w:val="0"/>
          <w:numId w:val="53"/>
        </w:numPr>
        <w:suppressAutoHyphens/>
        <w:autoSpaceDE/>
        <w:autoSpaceDN/>
        <w:spacing w:after="160" w:line="252" w:lineRule="auto"/>
        <w:ind w:left="426" w:hanging="426"/>
        <w:contextualSpacing/>
        <w:jc w:val="both"/>
        <w:rPr>
          <w:rFonts w:ascii="Calibri" w:eastAsia="Calibri" w:hAnsi="Calibri" w:cs="Calibri"/>
          <w:b/>
          <w:lang w:val="pl-PL" w:eastAsia="zh-CN"/>
        </w:rPr>
      </w:pPr>
      <w:r w:rsidRPr="002A775E">
        <w:rPr>
          <w:rFonts w:ascii="Calibri" w:eastAsia="Calibri" w:hAnsi="Calibri" w:cs="Calibri"/>
          <w:lang w:val="pl-PL" w:eastAsia="zh-CN"/>
        </w:rPr>
        <w:t>Jeżeli Zamawiający poniesie jakiekolwiek koszty w związku z roszczeniami osób trzecich w przypadkach określonych w ust. 7  Wykonawca po uprzednio otrzymanym wezwaniu od Zamawiającego niezwłocznie zwróci je Zamawiającemu.</w:t>
      </w:r>
    </w:p>
    <w:p w14:paraId="4C24064B" w14:textId="77777777" w:rsidR="002A775E" w:rsidRPr="002A775E" w:rsidRDefault="002A775E" w:rsidP="002A775E">
      <w:pPr>
        <w:widowControl/>
        <w:tabs>
          <w:tab w:val="left" w:pos="3119"/>
        </w:tabs>
        <w:suppressAutoHyphens/>
        <w:autoSpaceDE/>
        <w:autoSpaceDN/>
        <w:ind w:left="720"/>
        <w:contextualSpacing/>
        <w:jc w:val="both"/>
        <w:rPr>
          <w:rFonts w:ascii="Calibri" w:eastAsia="Times New Roman" w:hAnsi="Calibri" w:cs="Calibri"/>
          <w:noProof/>
          <w:lang w:val="pl-PL" w:eastAsia="ar-SA"/>
        </w:rPr>
      </w:pPr>
    </w:p>
    <w:p w14:paraId="1D124816" w14:textId="77777777" w:rsidR="002A775E" w:rsidRPr="002A775E" w:rsidRDefault="002A775E" w:rsidP="002A775E">
      <w:pPr>
        <w:widowControl/>
        <w:suppressAutoHyphens/>
        <w:autoSpaceDE/>
        <w:autoSpaceDN/>
        <w:ind w:left="540" w:hanging="540"/>
        <w:jc w:val="center"/>
        <w:rPr>
          <w:rFonts w:ascii="Calibri" w:eastAsia="Times New Roman" w:hAnsi="Calibri" w:cs="Calibri"/>
          <w:b/>
          <w:lang w:val="pl-PL" w:eastAsia="ar-SA"/>
        </w:rPr>
      </w:pPr>
      <w:r w:rsidRPr="002A775E">
        <w:rPr>
          <w:rFonts w:ascii="Calibri" w:eastAsia="Times New Roman" w:hAnsi="Calibri" w:cs="Calibri"/>
          <w:b/>
          <w:lang w:val="pl-PL" w:eastAsia="ar-SA"/>
        </w:rPr>
        <w:t>WYNAGRODZENIE, WARUNKI PŁATNOŚCI</w:t>
      </w:r>
    </w:p>
    <w:p w14:paraId="6164297D"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12</w:t>
      </w:r>
    </w:p>
    <w:p w14:paraId="5A9894C6"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Wynagrodzenie z tytułu prawidłowego wykonania przedmiotu umowy Strony ustalają zgodnie z ofertą Wykonawcy na ryczałtową kwotę brutto: ………………………….. złotych</w:t>
      </w:r>
    </w:p>
    <w:p w14:paraId="2A904D24"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w tym:</w:t>
      </w:r>
    </w:p>
    <w:p w14:paraId="7CEC366A"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podatek VAT według stawki ……..% w kwocie  ....................................... złotych </w:t>
      </w:r>
    </w:p>
    <w:p w14:paraId="0CF086A2"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r w:rsidRPr="002A775E">
        <w:rPr>
          <w:rFonts w:ascii="Calibri" w:eastAsia="Times New Roman" w:hAnsi="Calibri" w:cs="Calibri"/>
          <w:lang w:val="pl-PL" w:eastAsia="pl-PL"/>
        </w:rPr>
        <w:t>ryczałtowa cena netto: ................................................................................................... złotych</w:t>
      </w:r>
    </w:p>
    <w:p w14:paraId="0269ADBA"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Zamawiający przewiduje częściowe fakturowanie wykonanych robót, zgodnie z zatwierdzonym harmonogramem rzeczowo-finansowym.</w:t>
      </w:r>
    </w:p>
    <w:p w14:paraId="2B3A66E1"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Podstawą do wystawienia faktury częściowej będzie: </w:t>
      </w:r>
    </w:p>
    <w:p w14:paraId="7A8982F4"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zaakceptowany przez inspektora nadzoru inwestorskiego protokół odbioru częściowego wraz z zestawieniem wykonanych robót. W szczególnych przypadkach na żądanie Zamawiającego zgodnie z załączonym kosztorysem (przedmiotowy protokół o wzorze uzgodnionym między Stronami stanowić będzie załącznik do faktury).</w:t>
      </w:r>
    </w:p>
    <w:p w14:paraId="0871CAD9"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wykonywania robót przez podwykonawcę lub dalszego podwykonawcy protokół wykonania części robót podpisany przez inspektorów nadzoru i kierownika budowy, kierowników robót z określeniem zakresu prac wykonanych przez podwykonawcę/dalszego podwykonawcę i ich wartości,</w:t>
      </w:r>
    </w:p>
    <w:p w14:paraId="107F9238"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kopia faktury wystawionej wykonawcy przez podwykonawcę lub podwykonawcy przez dalszego podwykonawcę,</w:t>
      </w:r>
    </w:p>
    <w:p w14:paraId="09192858"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oświadczenie podwykonawcy lub dalszych podwykonawców o braku jakichkolwiek zaległości w zobowiązaniach finansowych Wykonawcy względem Podwykonawcy lub dalszego Podwykonawcy</w:t>
      </w:r>
    </w:p>
    <w:p w14:paraId="252D5BB6"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Zapłata częściowych wynagrodzeń nastąpi w terminach do 30 dni od daty doręczenia Zamawiającemu prawidłowo wystawionych faktur, przelewem z konta Zamawiającego na konto Wykonawcy wskazane na fakturach z uwzględnieniem postanowień w ust. 5 niniejszego paragrafu.</w:t>
      </w:r>
    </w:p>
    <w:p w14:paraId="5824213E"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Podstawą do wystawienia końcowej faktury będzie: </w:t>
      </w:r>
    </w:p>
    <w:p w14:paraId="7D1C3657"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protokół odbioru końcowego robót, podpisany przez Zamawiającego i Wykonawcę</w:t>
      </w:r>
    </w:p>
    <w:p w14:paraId="3E5D9A3F"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oświadczenie podwykonawcy lub dalszego podwykonawcy o otrzymaniu od wykonawcy całości wynagrodzenia za wykonane przez niego roboty,</w:t>
      </w:r>
    </w:p>
    <w:p w14:paraId="27F3396E"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kopia faktury wystawionej wykonawcy przez podwykonawcę,</w:t>
      </w:r>
    </w:p>
    <w:p w14:paraId="38EF02EF" w14:textId="77777777" w:rsidR="002A775E" w:rsidRPr="002A775E" w:rsidRDefault="002A775E" w:rsidP="00476412">
      <w:pPr>
        <w:widowControl/>
        <w:numPr>
          <w:ilvl w:val="1"/>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ostateczna i prawomocna decyzja pozwolenia na użytkowanie.</w:t>
      </w:r>
    </w:p>
    <w:p w14:paraId="445059B9"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ar-SA"/>
        </w:rPr>
        <w:t>Faktura wystawiona na podstawie odbioru końcowego nie może opiewać na wartość niższą  niż 10% wartości przedmiotu umowy co należy uwzględnić w harmonogramie rzeczowo-finansowym.</w:t>
      </w:r>
    </w:p>
    <w:p w14:paraId="598EF24F"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Datą zapłaty jest dzień obciążenia rachunku bankowego Zamawiającego. </w:t>
      </w:r>
    </w:p>
    <w:p w14:paraId="5BF2B450"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Warunkiem zapłaty Wykonawcy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 Przez przedstawienie dowodów zapłaty rozumie się przedstawienie przez Wykonawcę oświadczenia Podwykonawcy lub dalszego Podwykonawcy o otrzymaniu pełnego wymagalnego wynagrodzenia za wykonane roboty.</w:t>
      </w:r>
    </w:p>
    <w:p w14:paraId="08FC4552" w14:textId="7928841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nieprzedstawienia przez Wykonawcę wszystkich dowodów zapłaty, o których mowa powyżej w ust. </w:t>
      </w:r>
      <w:r w:rsidR="0082332D">
        <w:rPr>
          <w:rFonts w:ascii="Calibri" w:eastAsia="Times New Roman" w:hAnsi="Calibri" w:cs="Calibri"/>
          <w:lang w:val="pl-PL" w:eastAsia="pl-PL"/>
        </w:rPr>
        <w:t>8</w:t>
      </w:r>
      <w:r w:rsidRPr="002A775E">
        <w:rPr>
          <w:rFonts w:ascii="Calibri" w:eastAsia="Times New Roman" w:hAnsi="Calibri" w:cs="Calibri"/>
          <w:lang w:val="pl-PL" w:eastAsia="pl-PL"/>
        </w:rPr>
        <w:t>, Zamawiający wstrzymuje wypłatę należnego wynagrodzenia za odebrane roboty budowlane, w części równej sumie kwot wynikających z nieprzedstawionych dowodów zapłaty.</w:t>
      </w:r>
    </w:p>
    <w:p w14:paraId="50FC0F9D"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Wynagrodzenie Wykonawcy określone w ust. 1 niniejszego paragrafu zawiera wszelkie koszty związane z realizacją zamówienia i obejmuje cały zakres robót wymienionych w § 1 oraz pozostałych postanowieniach niniejszej umowy. Niedoszacowanie, pominięcie oraz brak rozpoznania zakresu przedmiotu umowy lub terenu budowy nie mogą być podstawą do żądania zmiany wynagrodzenia określonego w ust. 1.</w:t>
      </w:r>
    </w:p>
    <w:p w14:paraId="70EFD60B"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ramach wynagrodzenia, o którym mowa w ust. 1 niniejszego paragrafu, Wykonawca ponosi koszty przeprowadzenia wszystkich prób, badań, sprawdzeń, przeglądów, pomiarów i odbiorów niezbędnych do przekazania do użytkowania przedmiotu umowy wraz ze wszystkimi instalacjami, urządzeniami oraz sieciami wewnętrznymi także wszelkie koszty innych czynności wynikających z umowy. </w:t>
      </w:r>
    </w:p>
    <w:p w14:paraId="3BF3664C"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Wynagrodzenie, o którym mowa w ust. 1 ulegnie zmianie w przypadku:</w:t>
      </w:r>
    </w:p>
    <w:p w14:paraId="03A846A8" w14:textId="77777777" w:rsidR="002A775E" w:rsidRPr="002A775E" w:rsidRDefault="002A775E" w:rsidP="00476412">
      <w:pPr>
        <w:widowControl/>
        <w:numPr>
          <w:ilvl w:val="0"/>
          <w:numId w:val="30"/>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zmiany stawki podatku od towarów i usług</w:t>
      </w:r>
    </w:p>
    <w:p w14:paraId="69AB54B9" w14:textId="77777777" w:rsidR="002A775E" w:rsidRPr="002A775E" w:rsidRDefault="002A775E" w:rsidP="00476412">
      <w:pPr>
        <w:widowControl/>
        <w:numPr>
          <w:ilvl w:val="0"/>
          <w:numId w:val="30"/>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lastRenderedPageBreak/>
        <w:t>zmiany wysokości minimalnego wynagrodzenia za pracę albo wysokości minimalnej stawki godzinowej, ustalonych na podstawie przepisów ustawy z dnia 10 października 2002 r. o minimalnym wynagrodzeniu za pracę, o ile u Wykonawcy wystąpi zatrudnienie pracowników z minimalnym wynagrodzeniem. Zmianie ulegnie wysokość wynagrodzenia Wykonawcy określonej w niniejszej umowie w oparciu o wskaźnik wzrostu minimalnego wynagrodzenia za pracę albo wysokości minimalnej stawki godzinowej, wynikający z obowiązujących przepisów prawa, proporcjonalnie do wzrostu kosztów osobowych wynikających ze zmiany wysokości minimalnego wynagrodzenia, w jakiej ten wzrost dotyczy pracowników Wykonawcy,</w:t>
      </w:r>
    </w:p>
    <w:p w14:paraId="6CDE3829" w14:textId="77777777" w:rsidR="002A775E" w:rsidRPr="002A775E" w:rsidRDefault="002A775E" w:rsidP="00476412">
      <w:pPr>
        <w:widowControl/>
        <w:numPr>
          <w:ilvl w:val="0"/>
          <w:numId w:val="30"/>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zmiany zasad podlegania ubezpieczeniom społecznym lub ubezpieczeniu zdrowotnemu lub wysokości stawki składki na ubezpieczenia społeczne lub zdrowotne,</w:t>
      </w:r>
    </w:p>
    <w:p w14:paraId="241D7FDF"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przypadkach, o którym mowa w ust. 12  Strona umowy, która powołuje się na zaistniałą zmianę zobowiązana jest wykazać drugiej Stronie:</w:t>
      </w:r>
    </w:p>
    <w:p w14:paraId="1ABF54F9" w14:textId="77777777" w:rsidR="002A775E" w:rsidRPr="002A775E" w:rsidRDefault="002A775E" w:rsidP="00476412">
      <w:pPr>
        <w:widowControl/>
        <w:numPr>
          <w:ilvl w:val="0"/>
          <w:numId w:val="3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że zmiany te będą miały wpływ na koszty wykonania zamówienia przez Wykonawcę, oraz </w:t>
      </w:r>
    </w:p>
    <w:p w14:paraId="392B8875" w14:textId="77777777" w:rsidR="002A775E" w:rsidRPr="002A775E" w:rsidRDefault="002A775E" w:rsidP="00476412">
      <w:pPr>
        <w:widowControl/>
        <w:numPr>
          <w:ilvl w:val="0"/>
          <w:numId w:val="3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o jaką dokładnie wartość zmienią się koszty wykonania zamówienia przez Wykonawcę.</w:t>
      </w:r>
    </w:p>
    <w:p w14:paraId="561ECC97"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Zmiany, o których mowa w ust. 12 obowiązywać będą od pierwszego dnia miesiąca, następującego po miesiącu, w którym weszła w życie ta zmiana, pod warunkiem pisemnego zgłoszenia przez Wykonawcę zamiaru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w:t>
      </w:r>
    </w:p>
    <w:p w14:paraId="769B9FC2" w14:textId="77777777" w:rsidR="002A775E" w:rsidRPr="002A775E" w:rsidRDefault="002A775E" w:rsidP="00476412">
      <w:pPr>
        <w:widowControl/>
        <w:numPr>
          <w:ilvl w:val="0"/>
          <w:numId w:val="1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Strony zgodnie postanawiają, iż w sytuacji kiedy wycena robót nie może być wykonana w oparciu o kosztorys, zastosowanie ma wycena w oparciu o ceny publikowane w kwartalniku SEKONCENBUD </w:t>
      </w:r>
      <w:bookmarkStart w:id="4" w:name="_Hlk503763449"/>
      <w:r w:rsidRPr="002A775E">
        <w:rPr>
          <w:rFonts w:ascii="Calibri" w:eastAsia="Times New Roman" w:hAnsi="Calibri" w:cs="Calibri"/>
          <w:lang w:val="pl-PL" w:eastAsia="pl-PL"/>
        </w:rPr>
        <w:t>z kwartału poprzedzającego wystąpienie danej sytuacji.</w:t>
      </w:r>
    </w:p>
    <w:bookmarkEnd w:id="4"/>
    <w:p w14:paraId="4B4CCCB0" w14:textId="77777777" w:rsidR="002A775E" w:rsidRPr="002A775E" w:rsidRDefault="002A775E" w:rsidP="002A775E">
      <w:pPr>
        <w:widowControl/>
        <w:suppressAutoHyphens/>
        <w:autoSpaceDE/>
        <w:autoSpaceDN/>
        <w:ind w:left="405"/>
        <w:contextualSpacing/>
        <w:jc w:val="both"/>
        <w:rPr>
          <w:rFonts w:ascii="Calibri" w:eastAsia="Times New Roman" w:hAnsi="Calibri" w:cs="Calibri"/>
          <w:noProof/>
          <w:lang w:val="pl-PL" w:eastAsia="ar-SA"/>
        </w:rPr>
      </w:pPr>
    </w:p>
    <w:p w14:paraId="5C55557A"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p>
    <w:p w14:paraId="50BD057B"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13</w:t>
      </w:r>
    </w:p>
    <w:p w14:paraId="7E88298E"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AF1FAD"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Wynagrodzenie, o którym mowa w ust. 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5F09B1"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Bezpośrednia zapłata obejmuje wyłącznie należne wynagrodzenie, bez odsetek, należnych Podwykonawcy lub dalszemu Podwykonawcy.</w:t>
      </w:r>
    </w:p>
    <w:p w14:paraId="3603769C"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Przed dokonaniem bezpośredniej zapłaty Zamawiający jest obowiązany umożliwić Wykonawcy zgłoszenie w formie pisemnej uwag dotyczących zasadności bezpośredniej zapłaty wynagrodzenia Podwykonawcy lub dalszemu Podwykonawcy, o których mowa w ust. 1 niniejszego paragrafu. Zamawiający informuje o terminie zgłaszania uwag, nie krótszym niż 7 dni od dnia doręczenia tej informacji.</w:t>
      </w:r>
    </w:p>
    <w:p w14:paraId="3DEA1810"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zgłoszenia uwag, o których mowa w ust. 4 niniejszego paragrafu, w terminie wskazanym</w:t>
      </w:r>
      <w:r w:rsidRPr="002A775E">
        <w:rPr>
          <w:rFonts w:ascii="Calibri" w:eastAsia="Times New Roman" w:hAnsi="Calibri" w:cs="Calibri"/>
          <w:color w:val="000000"/>
          <w:lang w:val="pl-PL" w:eastAsia="pl-PL"/>
        </w:rPr>
        <w:t xml:space="preserve"> przez Zamawiającego, Zamawiający może:</w:t>
      </w:r>
    </w:p>
    <w:p w14:paraId="58A9F780" w14:textId="77777777" w:rsidR="002A775E" w:rsidRPr="002A775E" w:rsidRDefault="002A775E" w:rsidP="00476412">
      <w:pPr>
        <w:widowControl/>
        <w:numPr>
          <w:ilvl w:val="0"/>
          <w:numId w:val="3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nie dokonać bezpośredniej zapłaty wynagrodzenia Podwykonawcy lub dalszemu Podwykonawcy, jeżeli Wykonawca wykaże niezasadność takiej zapłaty, albo</w:t>
      </w:r>
    </w:p>
    <w:p w14:paraId="0B88D39A" w14:textId="77777777" w:rsidR="002A775E" w:rsidRPr="002A775E" w:rsidRDefault="002A775E" w:rsidP="00476412">
      <w:pPr>
        <w:widowControl/>
        <w:numPr>
          <w:ilvl w:val="0"/>
          <w:numId w:val="3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2A7637" w14:textId="77777777" w:rsidR="002A775E" w:rsidRPr="002A775E" w:rsidRDefault="002A775E" w:rsidP="00476412">
      <w:pPr>
        <w:widowControl/>
        <w:numPr>
          <w:ilvl w:val="0"/>
          <w:numId w:val="3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dokonać bezpośredniej zapłaty wynagrodzenia Podwykonawcy lub dalszemu Podwykonawcy, jeżeli Podwykonawca lub dalszy Podwykonawca wykaże zasadność takiej zapłaty.</w:t>
      </w:r>
    </w:p>
    <w:p w14:paraId="4705E975" w14:textId="77777777"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dokonania bezpośredniej zapłaty Podwykonawcy lub dalszemu Podwykonawcy, o których mowa w ust. 1 niniejszego paragrafu, Zamawiający potrąca kwotę wypłaconego wynagrodzenia z wynagrodzenia należnego Wykonawcy.</w:t>
      </w:r>
    </w:p>
    <w:p w14:paraId="48DA004D" w14:textId="6BCBA4A6" w:rsidR="002A775E" w:rsidRPr="002A775E" w:rsidRDefault="002A775E" w:rsidP="00476412">
      <w:pPr>
        <w:widowControl/>
        <w:numPr>
          <w:ilvl w:val="0"/>
          <w:numId w:val="1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Konieczność wielokrotnego (więcej niż dwa razy) dokonywania bezpośredniej zapłaty Podwykonawcy lub dalszemu Podwykonawcy, o których mowa w ust. 1</w:t>
      </w:r>
      <w:r w:rsidR="00C030A5">
        <w:rPr>
          <w:rFonts w:ascii="Calibri" w:eastAsia="Times New Roman" w:hAnsi="Calibri" w:cs="Calibri"/>
          <w:lang w:val="pl-PL" w:eastAsia="pl-PL"/>
        </w:rPr>
        <w:t xml:space="preserve"> </w:t>
      </w:r>
      <w:r w:rsidRPr="002A775E">
        <w:rPr>
          <w:rFonts w:ascii="Calibri" w:eastAsia="Times New Roman" w:hAnsi="Calibri" w:cs="Calibri"/>
          <w:lang w:val="pl-PL" w:eastAsia="pl-PL"/>
        </w:rPr>
        <w:t>niniejszego paragrafu, lub konieczność dokonania bezpośrednich zapłat na sumę większą niż 5% wartości umowy w sprawie zamówienia publicznego może stanowić podstawę do odstąpienia od umowy w sprawie zamówienia publicznego przez Zamawiającego.</w:t>
      </w:r>
    </w:p>
    <w:p w14:paraId="6E4A58CB" w14:textId="77777777" w:rsidR="002A775E" w:rsidRPr="002A775E" w:rsidRDefault="002A775E" w:rsidP="002A775E">
      <w:pPr>
        <w:widowControl/>
        <w:suppressAutoHyphens/>
        <w:autoSpaceDE/>
        <w:autoSpaceDN/>
        <w:rPr>
          <w:rFonts w:ascii="Calibri" w:eastAsia="Times New Roman" w:hAnsi="Calibri" w:cs="Calibri"/>
          <w:b/>
          <w:lang w:val="pl-PL" w:eastAsia="ar-SA"/>
        </w:rPr>
      </w:pPr>
    </w:p>
    <w:p w14:paraId="353D673F"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ZABEZPIECZENIE WYKONANIA UMOWY</w:t>
      </w:r>
    </w:p>
    <w:p w14:paraId="0FAEAD56"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14</w:t>
      </w:r>
    </w:p>
    <w:p w14:paraId="3B3C80BA"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wniósł zabezpieczenie należytego wykonania Umowy w wysokości 5 % całkowitego wynagrodzenia brutto ustalonego w § 12 ust. 1, co stanowi kwotę ...........  złotych (słownie złotych: ……………………...).</w:t>
      </w:r>
    </w:p>
    <w:p w14:paraId="1B233A29"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Zabezpieczenie zostało wniesione w formie  ...................................................</w:t>
      </w:r>
    </w:p>
    <w:p w14:paraId="317B0186"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postanawiają, że 30% wniesionego zabezpieczenia zostanie przeznaczona na zabezpieczenie roszczeń wynikających z tytułu rękojmi.</w:t>
      </w:r>
    </w:p>
    <w:p w14:paraId="56F64839"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70% wniesionego zabezpieczenia należytego wykonania umowy, o którym mowa w ust. 1 niniejszego paragrafu zostanie zwrócona lub zwolniona w terminie 30 dni od dnia wykonania zamówienia i uznania przez Zamawiającego za należycie wykonane.</w:t>
      </w:r>
    </w:p>
    <w:p w14:paraId="413D84AE"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Część zabezpieczenia mająca pokryć roszczenia z tytułu rękojmi, o której mowa w ust. 3 zostanie zwrócona lub zwolniona nie później niż w 15 dniu po upływie okresu rękojmi za wady na wykonane roboty budowlane. </w:t>
      </w:r>
    </w:p>
    <w:p w14:paraId="7017D61C"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Zabezpieczenie wnoszone w pieniądzu Wykonawca wpłaci przelewem na rachunek bankowy wskazany przez Zamawiającego. Zamawiający zwraca zabezpieczenie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D7DD446"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Zmiana formy zabezpieczenia dokonywana z zachowaniem ciągłości zabezpieczenia i bez zmniejszenia jego wysokości odbywa się na zasadach określonych w przepisie art. 149 ustawy Prawo zamówień publicznych.</w:t>
      </w:r>
    </w:p>
    <w:p w14:paraId="3F45750B" w14:textId="77777777" w:rsidR="002A775E" w:rsidRPr="002A775E" w:rsidRDefault="002A775E" w:rsidP="00476412">
      <w:pPr>
        <w:widowControl/>
        <w:numPr>
          <w:ilvl w:val="0"/>
          <w:numId w:val="1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wypadku udzielenia zabezpieczenia w postaci gwarancji bankowej lub ubezpieczeniowej, udzielona gwarancja musi być gwarancją samoistną, nieodwołalną, bezwarunkową i płatną na pierwsze wezwanie bez konieczności przedkładania jakichkolwiek dodatkowych dokumentów udzieloną tytułem zabezpieczenia wszelkich roszczeń Zamawiającego z tytułu  niewykonania lub nienależytego wykonania umowy, w tym roszczeń Zamawiającego z tytułu rękojmi za wady. Treść gwarancji wymaga zgody Zamawiającego. </w:t>
      </w:r>
    </w:p>
    <w:p w14:paraId="66A80B40" w14:textId="77777777" w:rsidR="002A775E" w:rsidRPr="002A775E" w:rsidRDefault="002A775E" w:rsidP="002A775E">
      <w:pPr>
        <w:widowControl/>
        <w:suppressAutoHyphens/>
        <w:autoSpaceDE/>
        <w:autoSpaceDN/>
        <w:jc w:val="both"/>
        <w:rPr>
          <w:rFonts w:ascii="Calibri" w:eastAsia="Times New Roman" w:hAnsi="Calibri" w:cs="Calibri"/>
          <w:color w:val="000000"/>
          <w:lang w:val="pl-PL" w:eastAsia="ar-SA"/>
        </w:rPr>
      </w:pPr>
    </w:p>
    <w:p w14:paraId="57C47170" w14:textId="77777777" w:rsidR="002A775E" w:rsidRPr="002A775E" w:rsidRDefault="002A775E" w:rsidP="002A775E">
      <w:pPr>
        <w:widowControl/>
        <w:tabs>
          <w:tab w:val="left" w:pos="360"/>
          <w:tab w:val="left" w:pos="1701"/>
        </w:tabs>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ZASADY WSPÓŁPRACY</w:t>
      </w:r>
    </w:p>
    <w:p w14:paraId="2640B1B4"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15</w:t>
      </w:r>
    </w:p>
    <w:p w14:paraId="1AEDFBF8"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Przedstawicielem Wykonawcy na budowie jest:</w:t>
      </w:r>
    </w:p>
    <w:p w14:paraId="36E807B3" w14:textId="77777777" w:rsidR="002A775E" w:rsidRPr="002A775E" w:rsidRDefault="002A775E" w:rsidP="002A775E">
      <w:pPr>
        <w:widowControl/>
        <w:numPr>
          <w:ilvl w:val="2"/>
          <w:numId w:val="2"/>
        </w:numPr>
        <w:autoSpaceDE/>
        <w:autoSpaceDN/>
        <w:ind w:left="1080" w:right="28"/>
        <w:jc w:val="both"/>
        <w:rPr>
          <w:rFonts w:ascii="Calibri" w:eastAsia="Times New Roman" w:hAnsi="Calibri" w:cs="Calibri"/>
          <w:lang w:val="pl-PL" w:eastAsia="pl-PL"/>
        </w:rPr>
      </w:pPr>
      <w:r w:rsidRPr="002A775E">
        <w:rPr>
          <w:rFonts w:ascii="Calibri" w:eastAsia="Times New Roman" w:hAnsi="Calibri" w:cs="Calibri"/>
          <w:lang w:val="pl-PL" w:eastAsia="pl-PL"/>
        </w:rPr>
        <w:t>Kierownik budowy w osobie:................................, posiadający uprawnienia budowlane nr ....................wydane przez ............................ w dniu ......................... oraz będący członkiem Izby Budowlanej w ..................................., nr ...................</w:t>
      </w:r>
    </w:p>
    <w:p w14:paraId="7E7C371D" w14:textId="77777777" w:rsidR="002A775E" w:rsidRPr="002A775E" w:rsidRDefault="002A775E" w:rsidP="002A775E">
      <w:pPr>
        <w:widowControl/>
        <w:numPr>
          <w:ilvl w:val="2"/>
          <w:numId w:val="2"/>
        </w:numPr>
        <w:autoSpaceDE/>
        <w:autoSpaceDN/>
        <w:ind w:left="1080"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Kierownik robót ………… w osobie:................................, posiadający uprawnienia budowlane nr ....................wydane przez ............................ w dniu ......................... oraz będący członkiem Izby Budowlanej w ..................................., nr ...................</w:t>
      </w:r>
    </w:p>
    <w:p w14:paraId="7E5B529C" w14:textId="77777777" w:rsidR="002A775E" w:rsidRPr="002A775E" w:rsidRDefault="002A775E" w:rsidP="002A775E">
      <w:pPr>
        <w:widowControl/>
        <w:numPr>
          <w:ilvl w:val="2"/>
          <w:numId w:val="2"/>
        </w:numPr>
        <w:autoSpaceDE/>
        <w:autoSpaceDN/>
        <w:ind w:left="1080" w:right="28"/>
        <w:jc w:val="both"/>
        <w:rPr>
          <w:rFonts w:ascii="Calibri" w:eastAsia="Times New Roman" w:hAnsi="Calibri" w:cs="Calibri"/>
          <w:lang w:val="pl-PL" w:eastAsia="pl-PL"/>
        </w:rPr>
      </w:pPr>
      <w:r w:rsidRPr="002A775E">
        <w:rPr>
          <w:rFonts w:ascii="Calibri" w:eastAsia="Times New Roman" w:hAnsi="Calibri" w:cs="Calibri"/>
          <w:lang w:val="pl-PL" w:eastAsia="pl-PL"/>
        </w:rPr>
        <w:t>……………………………………………….</w:t>
      </w:r>
    </w:p>
    <w:p w14:paraId="107D2D46"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Zmiana personalna Kierownika budowy wymaga zgody Zamawiającego.</w:t>
      </w:r>
    </w:p>
    <w:p w14:paraId="2D3EA0FC" w14:textId="6130B4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zobowiązany jest zapewnić </w:t>
      </w:r>
      <w:r w:rsidR="0088531C" w:rsidRPr="002A775E">
        <w:rPr>
          <w:rFonts w:ascii="Calibri" w:eastAsia="Times New Roman" w:hAnsi="Calibri" w:cs="Calibri"/>
          <w:lang w:val="pl-PL" w:eastAsia="pl-PL"/>
        </w:rPr>
        <w:t xml:space="preserve">na budowie przez cały okres realizacji umowy w trakcie prowadzenia prac </w:t>
      </w:r>
      <w:r w:rsidRPr="002A775E">
        <w:rPr>
          <w:rFonts w:ascii="Calibri" w:eastAsia="Times New Roman" w:hAnsi="Calibri" w:cs="Calibri"/>
          <w:lang w:val="pl-PL" w:eastAsia="pl-PL"/>
        </w:rPr>
        <w:t xml:space="preserve">obecność Kierownika budowy </w:t>
      </w:r>
      <w:r w:rsidR="009376BB" w:rsidRPr="009376BB">
        <w:rPr>
          <w:rFonts w:ascii="Calibri" w:eastAsia="Times New Roman" w:hAnsi="Calibri" w:cs="Calibri"/>
          <w:lang w:val="pl-PL" w:eastAsia="pl-PL"/>
        </w:rPr>
        <w:t>lub upoważnion</w:t>
      </w:r>
      <w:r w:rsidR="009376BB">
        <w:rPr>
          <w:rFonts w:ascii="Calibri" w:eastAsia="Times New Roman" w:hAnsi="Calibri" w:cs="Calibri"/>
          <w:lang w:val="pl-PL" w:eastAsia="pl-PL"/>
        </w:rPr>
        <w:t>ego</w:t>
      </w:r>
      <w:r w:rsidR="009376BB" w:rsidRPr="009376BB">
        <w:rPr>
          <w:rFonts w:ascii="Calibri" w:eastAsia="Times New Roman" w:hAnsi="Calibri" w:cs="Calibri"/>
          <w:lang w:val="pl-PL" w:eastAsia="pl-PL"/>
        </w:rPr>
        <w:t xml:space="preserve"> przez Kierownika Budowy inn</w:t>
      </w:r>
      <w:r w:rsidR="009376BB">
        <w:rPr>
          <w:rFonts w:ascii="Calibri" w:eastAsia="Times New Roman" w:hAnsi="Calibri" w:cs="Calibri"/>
          <w:lang w:val="pl-PL" w:eastAsia="pl-PL"/>
        </w:rPr>
        <w:t>ego</w:t>
      </w:r>
      <w:r w:rsidR="009376BB" w:rsidRPr="009376BB">
        <w:rPr>
          <w:rFonts w:ascii="Calibri" w:eastAsia="Times New Roman" w:hAnsi="Calibri" w:cs="Calibri"/>
          <w:lang w:val="pl-PL" w:eastAsia="pl-PL"/>
        </w:rPr>
        <w:t xml:space="preserve"> kierownik robót</w:t>
      </w:r>
      <w:r w:rsidRPr="002A775E">
        <w:rPr>
          <w:rFonts w:ascii="Calibri" w:eastAsia="Times New Roman" w:hAnsi="Calibri" w:cs="Calibri"/>
          <w:lang w:val="pl-PL" w:eastAsia="pl-PL"/>
        </w:rPr>
        <w:t xml:space="preserve">. </w:t>
      </w:r>
    </w:p>
    <w:p w14:paraId="56B2B31F"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Przedstawicielem Zamawiającego na budowie jest Inwestor Zastępczy: ……………………………….</w:t>
      </w:r>
    </w:p>
    <w:p w14:paraId="208E825B"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Osoby uprawnione ze strony Zamawiającego w zakresie realizacji obowiązków umownych będą: ……………………………………………………………………………………………………………………………………………..</w:t>
      </w:r>
    </w:p>
    <w:p w14:paraId="162BAB96" w14:textId="5427409A"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 własnej inicjatywy proponuje zmianę Kierownika budowy w następujących wypadkach:</w:t>
      </w:r>
    </w:p>
    <w:p w14:paraId="24625AC2" w14:textId="77777777" w:rsidR="002A775E" w:rsidRPr="002A775E" w:rsidRDefault="002A775E" w:rsidP="00476412">
      <w:pPr>
        <w:widowControl/>
        <w:numPr>
          <w:ilvl w:val="0"/>
          <w:numId w:val="5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śmierci, choroby lub innych zdarzeń losowych,</w:t>
      </w:r>
    </w:p>
    <w:p w14:paraId="6C407FF8" w14:textId="77777777" w:rsidR="002A775E" w:rsidRPr="002A775E" w:rsidRDefault="002A775E" w:rsidP="00476412">
      <w:pPr>
        <w:widowControl/>
        <w:numPr>
          <w:ilvl w:val="0"/>
          <w:numId w:val="5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jeżeli zmiana tych osób stanie się konieczna z jakichkolwiek innych przyczyn niezależnych od Wykonawcy.</w:t>
      </w:r>
    </w:p>
    <w:p w14:paraId="017A2F7B"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może także zażądać od Wykonawcy zmiany osób, o których mowa w ust. 1, jeżeli uzna, że nie wykonują należycie swoich obowiązków. Wykonawca zobowiązany jest dokonać zmiany tych osób w terminie nie dłuższym niż 7 dni od daty złożenia wniosku przez Zamawiającego, bez przedłużania terminu zakończenia i odbioru robót.</w:t>
      </w:r>
    </w:p>
    <w:p w14:paraId="477C21D4"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Zmiana osób, o których mowa w ust. 1, wymaga zatwierdzenia przez Inspektora nadzoru inwestorskiego i nie wymaga zmiany Umowy.   </w:t>
      </w:r>
    </w:p>
    <w:p w14:paraId="002A98F0"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zapewni bezpośredni kontakt telefoniczny Zamawiającemu z Kierownikiem budowy oraz Kierownikami robót, o których mowa powyżej.</w:t>
      </w:r>
    </w:p>
    <w:p w14:paraId="7D39E2BC" w14:textId="77777777" w:rsidR="002A775E" w:rsidRPr="002A775E" w:rsidRDefault="002A775E" w:rsidP="00476412">
      <w:pPr>
        <w:widowControl/>
        <w:numPr>
          <w:ilvl w:val="0"/>
          <w:numId w:val="1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poniesie wszelkie dodatkowe koszty związane ze zmianami w składzie personelu, za koszty te Wykonawcy nie przysługuje dodatkowe wynagrodzenie.</w:t>
      </w:r>
    </w:p>
    <w:p w14:paraId="30BC454E"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p>
    <w:p w14:paraId="41BB7EB4"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p>
    <w:p w14:paraId="50F8902A"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16</w:t>
      </w:r>
    </w:p>
    <w:p w14:paraId="6ABF6DC0" w14:textId="77777777" w:rsidR="002A775E" w:rsidRPr="002A775E" w:rsidRDefault="002A775E" w:rsidP="00476412">
      <w:pPr>
        <w:widowControl/>
        <w:numPr>
          <w:ilvl w:val="0"/>
          <w:numId w:val="1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okresie realizacji robót Wykonawca będzie ponosić koszty utrzymania oraz konserwacji urządzeń i obiektów zaplecza.</w:t>
      </w:r>
    </w:p>
    <w:p w14:paraId="4CE25E6D" w14:textId="77777777" w:rsidR="002A775E" w:rsidRPr="002A775E" w:rsidRDefault="002A775E" w:rsidP="00476412">
      <w:pPr>
        <w:widowControl/>
        <w:numPr>
          <w:ilvl w:val="0"/>
          <w:numId w:val="1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zabezpieczy przed kradzieżą i zniszczeniem wszystkie maszyny, urządzenia i materiały dostarczone na teren budowy.</w:t>
      </w:r>
    </w:p>
    <w:p w14:paraId="234D6938" w14:textId="77777777" w:rsidR="002A775E" w:rsidRPr="002A775E" w:rsidRDefault="002A775E" w:rsidP="00476412">
      <w:pPr>
        <w:widowControl/>
        <w:numPr>
          <w:ilvl w:val="0"/>
          <w:numId w:val="1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zobowiązuje się do umożliwienia wstępu na teren budowy oraz do udostępnienia danych i informacji związanych z realizacją przedmiotu umowy pracownikom:</w:t>
      </w:r>
    </w:p>
    <w:p w14:paraId="6BCA5937"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Zamawiającego,</w:t>
      </w:r>
    </w:p>
    <w:p w14:paraId="4CCD84F2"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Małopolskiego Konserwatora Zabytków</w:t>
      </w:r>
    </w:p>
    <w:p w14:paraId="03721C66"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Państwowej Inspekcji Nadzoru Budowlanego,</w:t>
      </w:r>
    </w:p>
    <w:p w14:paraId="4BB8186C"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Inspekcji Sanitarnej,</w:t>
      </w:r>
    </w:p>
    <w:p w14:paraId="708DB6E1"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Państwowej Inspekcji Pracy,</w:t>
      </w:r>
    </w:p>
    <w:p w14:paraId="07ADD92B"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Państwowej Straży Pożarnej,</w:t>
      </w:r>
    </w:p>
    <w:p w14:paraId="3370EAD0" w14:textId="77777777" w:rsidR="002A775E" w:rsidRPr="002A775E" w:rsidRDefault="002A775E" w:rsidP="00476412">
      <w:pPr>
        <w:widowControl/>
        <w:numPr>
          <w:ilvl w:val="0"/>
          <w:numId w:val="33"/>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Innym osobom na podstawie obowiązujących przepisów prawa.</w:t>
      </w:r>
    </w:p>
    <w:p w14:paraId="0DECFD24" w14:textId="77777777" w:rsidR="002A775E" w:rsidRPr="002A775E" w:rsidRDefault="002A775E" w:rsidP="00476412">
      <w:pPr>
        <w:widowControl/>
        <w:numPr>
          <w:ilvl w:val="0"/>
          <w:numId w:val="1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Po zakończeniu robót Wykonawca zobowiązany jest uporządkować teren budowy i zawiadomić Zamawiającego o gotowości do odbioru uporządkowanego terenu.</w:t>
      </w:r>
    </w:p>
    <w:p w14:paraId="57B7FDCE" w14:textId="77777777" w:rsidR="002A775E" w:rsidRPr="002A775E" w:rsidRDefault="002A775E" w:rsidP="00476412">
      <w:pPr>
        <w:widowControl/>
        <w:numPr>
          <w:ilvl w:val="0"/>
          <w:numId w:val="1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zaznajomi się z umiejscowieniem wszystkich istniejących sieci zewnętrznych i przyłączy, przed rozpoczęciem jakichkolwiek wyburzeń lub innych prac mogących uszkodzić istniejące instalacje, których uszkodzenie może stanowić zagrożenie bezpieczeństwa oraz ograniczenie lub zatrzymanie działalności Zamawiającego. Wykonawca będzie odpowiedzialny za wszelkie uszkodzenia instalacji jakiegokolwiek rodzaju </w:t>
      </w:r>
      <w:r w:rsidRPr="002A775E">
        <w:rPr>
          <w:rFonts w:ascii="Calibri" w:eastAsia="Times New Roman" w:hAnsi="Calibri" w:cs="Calibri"/>
          <w:lang w:val="pl-PL" w:eastAsia="pl-PL"/>
        </w:rPr>
        <w:lastRenderedPageBreak/>
        <w:t>spowodowane przez niego lub jego Podwykonawców/dalszych podwykonawców podczas wykonywania robót. Wykonawca niezwłocznie naprawi wszelkie powstałe uszkodzenia na własny koszt, a także, jeśli to konieczne, przeprowadzi inne prace nakazane przez Zamawiającego. Wykonawca będzie zobowiązany uzyskać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w:t>
      </w:r>
    </w:p>
    <w:p w14:paraId="4890BCB9" w14:textId="77777777" w:rsidR="002A775E" w:rsidRPr="002A775E" w:rsidRDefault="002A775E" w:rsidP="002A775E">
      <w:pPr>
        <w:widowControl/>
        <w:suppressAutoHyphens/>
        <w:autoSpaceDE/>
        <w:autoSpaceDN/>
        <w:ind w:left="539" w:hanging="539"/>
        <w:jc w:val="both"/>
        <w:rPr>
          <w:rFonts w:ascii="Calibri" w:eastAsia="Times New Roman" w:hAnsi="Calibri" w:cs="Calibri"/>
          <w:color w:val="000000"/>
          <w:lang w:val="pl-PL" w:eastAsia="ar-SA"/>
        </w:rPr>
      </w:pPr>
    </w:p>
    <w:p w14:paraId="73A4ECD4" w14:textId="77777777" w:rsidR="002A775E" w:rsidRPr="002A775E" w:rsidRDefault="002A775E" w:rsidP="002A775E">
      <w:pPr>
        <w:widowControl/>
        <w:suppressAutoHyphens/>
        <w:autoSpaceDE/>
        <w:autoSpaceDN/>
        <w:ind w:left="539" w:hanging="539"/>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17</w:t>
      </w:r>
    </w:p>
    <w:p w14:paraId="191E893D" w14:textId="77777777" w:rsidR="002A775E" w:rsidRPr="002A775E" w:rsidRDefault="002A775E" w:rsidP="00476412">
      <w:pPr>
        <w:widowControl/>
        <w:numPr>
          <w:ilvl w:val="0"/>
          <w:numId w:val="55"/>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zobowiązany jest do wprowadzenia całkowitego zakazu spożywania jakichkolwiek napojów alkoholowych lub innych środków odurzających przez pracowników lub osoby działające imieniem lub na rzecz Wykonawcy i bezwzględnego przestrzegania tego zakazu. Wykonawca wyraża zgodę na przerwanie przez Zamawiającego robót, w wypadku gdy będą wykonywane przez osoby spożywające alkohol lub inne środki odurzające i będą pod ich wpływem. Strony uznają tą przerwę w wykonywaniu robót za spowodowaną z winy Wykonawcy.</w:t>
      </w:r>
    </w:p>
    <w:p w14:paraId="4383A554" w14:textId="77777777" w:rsidR="002A775E" w:rsidRPr="002A775E" w:rsidRDefault="002A775E" w:rsidP="00476412">
      <w:pPr>
        <w:widowControl/>
        <w:numPr>
          <w:ilvl w:val="0"/>
          <w:numId w:val="55"/>
        </w:numPr>
        <w:autoSpaceDE/>
        <w:autoSpaceDN/>
        <w:ind w:right="28"/>
        <w:jc w:val="both"/>
        <w:rPr>
          <w:rFonts w:ascii="Calibri" w:eastAsia="Times New Roman" w:hAnsi="Calibri" w:cs="Calibri"/>
          <w:lang w:val="pl-PL" w:eastAsia="pl-PL"/>
        </w:rPr>
      </w:pPr>
      <w:r w:rsidRPr="002A775E">
        <w:rPr>
          <w:rFonts w:ascii="Calibri" w:eastAsia="Times New Roman" w:hAnsi="Calibri" w:cs="Calibri"/>
          <w:color w:val="000000"/>
          <w:lang w:val="pl-PL" w:eastAsia="ar-SA"/>
        </w:rPr>
        <w:t>Wykonawca ma obowiązek prowadzić prace z uwzględnieniem wszystkich wymagań przepisów BHP, p.poż. i sanitarnych. Każdy pracownik Wykonawcy oraz jego podwykonawców musi być zaopatrzony w środki ochrony osobistej – w tym odzież ochronną, kask, obuwie BHP, okulary ochronne. Każdy pracownik musi mieć kamizelkę z oznaczeniem firmy z ramienia jakiej jest zatrudniony. Rażące naruszenie przestrzegania przepisów bezpieczeństwa będzie podstawą do wstrzymania prac oraz usunięcie pracownika naruszającego przepisy z terenu budowy.</w:t>
      </w:r>
    </w:p>
    <w:p w14:paraId="2C6A5BE3" w14:textId="77777777" w:rsidR="002A775E" w:rsidRPr="002A775E" w:rsidRDefault="002A775E" w:rsidP="002A775E">
      <w:pPr>
        <w:widowControl/>
        <w:tabs>
          <w:tab w:val="left" w:pos="284"/>
          <w:tab w:val="left" w:pos="2121"/>
        </w:tabs>
        <w:suppressAutoHyphens/>
        <w:autoSpaceDE/>
        <w:autoSpaceDN/>
        <w:jc w:val="both"/>
        <w:rPr>
          <w:rFonts w:ascii="Calibri" w:eastAsia="Times New Roman" w:hAnsi="Calibri" w:cs="Calibri"/>
          <w:color w:val="000000"/>
          <w:lang w:val="pl-PL" w:eastAsia="ar-SA"/>
        </w:rPr>
      </w:pPr>
    </w:p>
    <w:p w14:paraId="0753DB2D" w14:textId="77777777" w:rsidR="002A775E" w:rsidRPr="002A775E" w:rsidRDefault="002A775E" w:rsidP="002A775E">
      <w:pPr>
        <w:widowControl/>
        <w:tabs>
          <w:tab w:val="left" w:pos="284"/>
          <w:tab w:val="left" w:pos="2121"/>
        </w:tabs>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18</w:t>
      </w:r>
    </w:p>
    <w:p w14:paraId="370BFA4E" w14:textId="77777777" w:rsidR="002A775E" w:rsidRPr="002A775E" w:rsidRDefault="002A775E" w:rsidP="002A775E">
      <w:pPr>
        <w:widowControl/>
        <w:tabs>
          <w:tab w:val="left" w:pos="284"/>
          <w:tab w:val="left" w:pos="2121"/>
        </w:tabs>
        <w:suppressAutoHyphens/>
        <w:autoSpaceDE/>
        <w:autoSpaceDN/>
        <w:jc w:val="both"/>
        <w:rPr>
          <w:rFonts w:ascii="Calibri" w:eastAsia="Times New Roman" w:hAnsi="Calibri" w:cs="Calibri"/>
          <w:color w:val="000000"/>
          <w:lang w:val="pl-PL" w:eastAsia="ar-SA"/>
        </w:rPr>
      </w:pPr>
      <w:r w:rsidRPr="002A775E">
        <w:rPr>
          <w:rFonts w:ascii="Calibri" w:eastAsia="Times New Roman" w:hAnsi="Calibri" w:cs="Calibri"/>
          <w:lang w:val="pl-PL" w:eastAsia="ar-SA"/>
        </w:rPr>
        <w:t>Począwszy od dnia przekazania Wykonawcy terenu budowy do momentu przekazania terenu budowy Zamawiającemu, Wykonawca ponosi odpowiedzialność na zasadach ogólnych za wszelkie szkody powstałe na tym terenie. Wykonawca jest ponadto odpowiedzialny za przypadkową utratę lub uszkodzenie materiałów oraz sprzętu, które znajdują się na terenie budowy pod jego opieką lub są w jego posiadaniu i są zmagazynowane w celu wykorzystania przy realizacji robót.</w:t>
      </w:r>
    </w:p>
    <w:p w14:paraId="618E5B93" w14:textId="77777777" w:rsidR="002A775E" w:rsidRPr="002A775E" w:rsidRDefault="002A775E" w:rsidP="002A775E">
      <w:pPr>
        <w:widowControl/>
        <w:autoSpaceDE/>
        <w:autoSpaceDN/>
        <w:ind w:left="720"/>
        <w:contextualSpacing/>
        <w:jc w:val="center"/>
        <w:rPr>
          <w:rFonts w:ascii="Calibri" w:eastAsia="Times New Roman" w:hAnsi="Calibri" w:cs="Calibri"/>
          <w:b/>
          <w:lang w:val="pl-PL" w:eastAsia="ar-SA"/>
        </w:rPr>
      </w:pPr>
    </w:p>
    <w:p w14:paraId="2D5BFD0E" w14:textId="77777777" w:rsidR="002A775E" w:rsidRPr="002A775E" w:rsidRDefault="002A775E" w:rsidP="002A775E">
      <w:pPr>
        <w:widowControl/>
        <w:autoSpaceDE/>
        <w:autoSpaceDN/>
        <w:ind w:left="720"/>
        <w:contextualSpacing/>
        <w:jc w:val="center"/>
        <w:rPr>
          <w:rFonts w:ascii="Calibri" w:eastAsia="Times New Roman" w:hAnsi="Calibri" w:cs="Calibri"/>
          <w:b/>
          <w:lang w:val="pl-PL" w:eastAsia="ar-SA"/>
        </w:rPr>
      </w:pPr>
      <w:r w:rsidRPr="002A775E">
        <w:rPr>
          <w:rFonts w:ascii="Calibri" w:eastAsia="Times New Roman" w:hAnsi="Calibri" w:cs="Calibri"/>
          <w:b/>
          <w:lang w:val="pl-PL" w:eastAsia="ar-SA"/>
        </w:rPr>
        <w:t>HARMONOGRAM RZECZOWO-FINANSOWY</w:t>
      </w:r>
    </w:p>
    <w:p w14:paraId="3D07D615" w14:textId="77777777" w:rsidR="002A775E" w:rsidRPr="002A775E" w:rsidRDefault="002A775E" w:rsidP="002A775E">
      <w:pPr>
        <w:widowControl/>
        <w:autoSpaceDE/>
        <w:autoSpaceDN/>
        <w:contextualSpacing/>
        <w:jc w:val="center"/>
        <w:rPr>
          <w:rFonts w:ascii="Calibri" w:eastAsia="Times New Roman" w:hAnsi="Calibri" w:cs="Calibri"/>
          <w:b/>
          <w:lang w:val="pl-PL" w:eastAsia="ar-SA"/>
        </w:rPr>
      </w:pPr>
      <w:r w:rsidRPr="002A775E">
        <w:rPr>
          <w:rFonts w:ascii="Calibri" w:eastAsia="Times New Roman" w:hAnsi="Calibri" w:cs="Calibri"/>
          <w:b/>
          <w:noProof/>
          <w:color w:val="000000"/>
          <w:lang w:val="pl-PL" w:eastAsia="ar-SA"/>
        </w:rPr>
        <w:t>§ 19</w:t>
      </w:r>
    </w:p>
    <w:p w14:paraId="70ACAEDB" w14:textId="355AB134" w:rsidR="002A775E" w:rsidRPr="002A775E" w:rsidRDefault="002A775E" w:rsidP="00476412">
      <w:pPr>
        <w:widowControl/>
        <w:numPr>
          <w:ilvl w:val="0"/>
          <w:numId w:val="1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zobowiązany jest do dostarczenia nie później niż w ciągu 10 dni roboczych od dnia podpisania umowy uszczegółowionego harmonogramu rzeczowo-finansowego. Harmonogram rzeczowo-finansowy (zatwierdzony przez Zamawiającego) będzie stanowił integralną część umowy – zał. nr 3 do umowy. Harmonogram rzeczowo-finansowy oraz wszystkie jego aktualizacje będą złożone w wersji papierowej i w edytowalnej wersji elektronicznej w układzie uzgodnionym z Koordynatorem pracy Inspektorów nadzoru inwestorskiego. Harmonogram rzeczowo-finansowy oraz wszystkie jego aktualizacje powinny być sporządzone w czytelny sposób w wersji elektronicznej, papierowej i graficznej zawierającej wyróżnienie poszczególnych etapów ze wskazaniem terminu rozpoczęcia i zakończenia każdego z etapów, postępu w realizacji robót budowlanych, data rozpoczęcia i zakończenia poszczególnych klas robót budowlanych, planowane daty prób i sprawdzeń instalacji, urządzeń technicznych i przewodów kominowych, przeroby finansowe w okresach miesięcznych. Wykonawca uwzględni przerwy wynikające z przyczyn technologicznych i atmosferycznych, typowych dla okresu jesienno – zimowo – wiosennego, oraz inne okoliczności mogące mieć wpływ na terminowość wykonania Umowy i zagwarantuje etapowanie wykonania przedmiotu Umowy, zapewniające realizację przedmiotu Umowy w terminie. </w:t>
      </w:r>
    </w:p>
    <w:p w14:paraId="2BBCEF7C" w14:textId="77777777" w:rsidR="002A775E" w:rsidRPr="002A775E" w:rsidRDefault="002A775E" w:rsidP="00476412">
      <w:pPr>
        <w:widowControl/>
        <w:numPr>
          <w:ilvl w:val="0"/>
          <w:numId w:val="1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 xml:space="preserve">Zamawiający zatwierdzi harmonogram rzeczowo-finansowy w terminie do 3 dni roboczych od dnia przekazania harmonogramu Zamawiającemu przez Wykonawcę albo w tym terminie zgłosi do niego uwagi ze wskazaniem w ich uzasadnieniu na wymagania realizacyjne opisane w SIWZ, dokumentacji projektowej lub umowie. </w:t>
      </w:r>
    </w:p>
    <w:p w14:paraId="0A3C3F7E" w14:textId="77777777" w:rsidR="002A775E" w:rsidRPr="002A775E" w:rsidRDefault="002A775E" w:rsidP="00476412">
      <w:pPr>
        <w:widowControl/>
        <w:numPr>
          <w:ilvl w:val="0"/>
          <w:numId w:val="1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zgłoszenia przez Zamawiającego uwag do przedłożonego harmonogramu rzeczowo-finansowego Wykonawca będzie zobowiązany do uwzględnienia tych uwag i przedłożenia Zamawiającemu poprawionego harmonogramu w terminie do 2 dni roboczych od daty otrzymania zgłoszonych przez Zamawiającego uwag. Harmonogram rzeczowo-finansowy będzie uwzględniał w szczególności wykonanie robót budowlano-montażowych, instalacyjnych we wszystkich branżach, wykończeniowych, pomocniczych itp,. Harmonogram rzeczowo – finansowy może podlegać aktualizacji (zmianie) na wniosek każdej ze Stron Umowy w zakresie przesunięcia terminów realizacji poszczególnych etapów robót  lub terminu zakończenia poszczególnych klas robót. Jeżeli wprowadzenie zmian do Harmonogramu rzeczowo-finansowego nie prowadzi do zmiany terminu zakończenia robót, ich wprowadzenie nie wymaga zmiany Umowy. </w:t>
      </w:r>
    </w:p>
    <w:p w14:paraId="445C7746" w14:textId="77777777" w:rsidR="002A775E" w:rsidRPr="002A775E" w:rsidRDefault="002A775E" w:rsidP="00476412">
      <w:pPr>
        <w:widowControl/>
        <w:numPr>
          <w:ilvl w:val="0"/>
          <w:numId w:val="1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konieczności aktualizacji harmonogramu rzeczowo-finansowego, w szczególności gdy poprzednia wersja harmonogramu rzeczowo-finansowego stanie się niespójna z faktycznym postępem w realizacji przedmiotu umowy, jak również w sytuacji, gdy Koordynator pracy Inspektorów nadzoru inwestorskiego powiadomi Wykonawcę, że harmonogram rzeczowo-finansowy jest niezgodny z wymaganiami określonymi umową, a złożenie takiego harmonogramu rzeczowo-finansowego jest możliwe, Wykonawca sporządzi niezwłocznie, jednak nie później niż w terminie 3 dni roboczych od dnia ujawnienia konieczności aktualizacji, projekt zaktualizowanego harmonogramu rzeczowo-finansowego i przedstawi go Koordynatorowi czynności inspektorów nadzoru inwestorskiego do zatwierdzenia. Jeżeli Koordynator czynności inspektorów nadzoru inwestorskiego w terminie 3 dni roboczych od dnia otrzymania projektu zaktualizowanego harmonogramu rzeczowo-finansowego nie zgłosi do niego uwag, przedłożony projekt uważa się za zatwierdzony także przez Zamawiającego.</w:t>
      </w:r>
    </w:p>
    <w:p w14:paraId="2A58A29B" w14:textId="77777777" w:rsidR="002A775E" w:rsidRPr="002A775E" w:rsidRDefault="002A775E" w:rsidP="00476412">
      <w:pPr>
        <w:widowControl/>
        <w:numPr>
          <w:ilvl w:val="0"/>
          <w:numId w:val="16"/>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Zaktualizowany harmonogram rzeczowo-finansowy zatwierdzony przez Zamawiającego zastępuje dotychczasowy harmonogram rzeczowo-finansowy i jest wiążący dla Stron.</w:t>
      </w:r>
    </w:p>
    <w:p w14:paraId="2562D68C" w14:textId="77777777" w:rsidR="002A775E" w:rsidRPr="002A775E" w:rsidRDefault="002A775E" w:rsidP="00476412">
      <w:pPr>
        <w:widowControl/>
        <w:numPr>
          <w:ilvl w:val="0"/>
          <w:numId w:val="16"/>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Wykonawca ma prawo powoływania się na harmonogram rzeczowo-finansowy od dnia jego zatwierdzenia przez Zamawiającego.</w:t>
      </w:r>
    </w:p>
    <w:p w14:paraId="5BCD8236" w14:textId="77777777" w:rsidR="002A775E" w:rsidRPr="002A775E" w:rsidRDefault="002A775E" w:rsidP="00476412">
      <w:pPr>
        <w:widowControl/>
        <w:numPr>
          <w:ilvl w:val="0"/>
          <w:numId w:val="16"/>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Jeżeli Koordynator pracy inspektorów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Koordynatora pracy inspektorów nadzoru inwestorskiego oraz postanowienia umowy.</w:t>
      </w:r>
    </w:p>
    <w:p w14:paraId="76094B26" w14:textId="77777777" w:rsidR="002A775E" w:rsidRPr="002A775E" w:rsidRDefault="002A775E" w:rsidP="00476412">
      <w:pPr>
        <w:widowControl/>
        <w:numPr>
          <w:ilvl w:val="0"/>
          <w:numId w:val="16"/>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Jeżeli faktyczny postęp robót z przyczyn leżących po stronie Wykonawcy będzie obiektywnie zagrażał terminowi zakończenia robót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D94E278" w14:textId="77777777" w:rsidR="002A775E" w:rsidRPr="002A775E" w:rsidRDefault="002A775E" w:rsidP="00476412">
      <w:pPr>
        <w:widowControl/>
        <w:numPr>
          <w:ilvl w:val="0"/>
          <w:numId w:val="16"/>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Program naprawczy powinien przewidywać reorganizację sposobu wykonywania robót poprzez zwiększenie zaangażowania sprzętu, personelu, Podwykonawców lub zasobów finansowych Wykonawcy w celu wykonania niezrealizowanych dotychczas robót budowlanych. Wykonawcy nie przysługuje z tego tytułu dodatkowe wynagrodzenie.</w:t>
      </w:r>
    </w:p>
    <w:p w14:paraId="33C10490" w14:textId="77777777" w:rsidR="002A775E" w:rsidRPr="002A775E" w:rsidRDefault="002A775E" w:rsidP="00476412">
      <w:pPr>
        <w:widowControl/>
        <w:numPr>
          <w:ilvl w:val="0"/>
          <w:numId w:val="16"/>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Jeżeli przyczyna zagrożenia dotrzymania terminu zakończenia robót lub określonego terminu zakończenia etapu robót budowlanych wynika z winy Wykonawcy, Wykonawca nie jest uprawniony do wystąpienia do Koordynatora pracy inspektorów nadzoru inwestorskiego i do Zamawiającego o przedłużenie terminu zakończenia robót i do zwrotu poniesionych kosztów.</w:t>
      </w:r>
    </w:p>
    <w:p w14:paraId="0ED8E288"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p>
    <w:p w14:paraId="31772332" w14:textId="77777777" w:rsidR="002A775E" w:rsidRPr="002A775E" w:rsidRDefault="002A775E" w:rsidP="002A775E">
      <w:pPr>
        <w:suppressAutoHyphens/>
        <w:autoSpaceDE/>
        <w:autoSpaceDN/>
        <w:ind w:right="-11"/>
        <w:jc w:val="center"/>
        <w:rPr>
          <w:rFonts w:ascii="Calibri" w:eastAsia="Times New Roman" w:hAnsi="Calibri" w:cs="Calibri"/>
          <w:b/>
          <w:lang w:val="pl-PL" w:eastAsia="ar-SA"/>
        </w:rPr>
      </w:pPr>
      <w:r w:rsidRPr="002A775E">
        <w:rPr>
          <w:rFonts w:ascii="Calibri" w:eastAsia="Times New Roman" w:hAnsi="Calibri" w:cs="Calibri"/>
          <w:b/>
          <w:lang w:val="pl-PL" w:eastAsia="ar-SA"/>
        </w:rPr>
        <w:t>ODBIORY ROBÓT</w:t>
      </w:r>
    </w:p>
    <w:p w14:paraId="428DF9F3"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20</w:t>
      </w:r>
    </w:p>
    <w:p w14:paraId="5BBAAF60"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Ustala się przeprowadzanie następujących rodzajów odbiorów:</w:t>
      </w:r>
    </w:p>
    <w:p w14:paraId="23E6D662" w14:textId="77777777" w:rsidR="002A775E" w:rsidRPr="002A775E" w:rsidRDefault="002A775E" w:rsidP="00476412">
      <w:pPr>
        <w:widowControl/>
        <w:numPr>
          <w:ilvl w:val="0"/>
          <w:numId w:val="34"/>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 xml:space="preserve">odbiór robót zanikających lub ulegających zakryciu w formie wpisu do Dziennika Budowy, </w:t>
      </w:r>
    </w:p>
    <w:p w14:paraId="69BB45A4" w14:textId="77777777" w:rsidR="002A775E" w:rsidRPr="002A775E" w:rsidRDefault="002A775E" w:rsidP="00476412">
      <w:pPr>
        <w:widowControl/>
        <w:numPr>
          <w:ilvl w:val="0"/>
          <w:numId w:val="34"/>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ar-SA"/>
        </w:rPr>
        <w:t>odbiory częściowe, zgodne z zatwierdzonym harmonogramem rzeczowo- finansowym,</w:t>
      </w:r>
    </w:p>
    <w:p w14:paraId="506B8ED3" w14:textId="77777777" w:rsidR="002A775E" w:rsidRPr="002A775E" w:rsidRDefault="002A775E" w:rsidP="00476412">
      <w:pPr>
        <w:widowControl/>
        <w:numPr>
          <w:ilvl w:val="0"/>
          <w:numId w:val="34"/>
        </w:numPr>
        <w:suppressAutoHyphens/>
        <w:autoSpaceDE/>
        <w:autoSpaceDN/>
        <w:adjustRightInd w:val="0"/>
        <w:ind w:left="993"/>
        <w:jc w:val="both"/>
        <w:rPr>
          <w:rFonts w:ascii="Calibri" w:eastAsia="Times New Roman" w:hAnsi="Calibri" w:cs="Calibri"/>
          <w:color w:val="000000"/>
          <w:lang w:val="pl-PL" w:eastAsia="ar-SA"/>
        </w:rPr>
      </w:pPr>
      <w:r w:rsidRPr="002A775E">
        <w:rPr>
          <w:rFonts w:ascii="Calibri" w:eastAsia="Times New Roman" w:hAnsi="Calibri" w:cs="Calibri"/>
          <w:color w:val="000000"/>
          <w:lang w:val="pl-PL" w:eastAsia="ar-SA"/>
        </w:rPr>
        <w:t>odbiór etapu robót – po zakończeniu etapu robót przewidzianego w harmonogramie rzeczowo – finansowym w zakresie umożliwiającym użytkowanie pomieszczeń wraz z instalacjami przewidzianymi do wykonania w danym etapie,</w:t>
      </w:r>
    </w:p>
    <w:p w14:paraId="49532438" w14:textId="77777777" w:rsidR="002A775E" w:rsidRPr="002A775E" w:rsidRDefault="002A775E" w:rsidP="00476412">
      <w:pPr>
        <w:widowControl/>
        <w:numPr>
          <w:ilvl w:val="0"/>
          <w:numId w:val="34"/>
        </w:numPr>
        <w:suppressAutoHyphens/>
        <w:autoSpaceDE/>
        <w:autoSpaceDN/>
        <w:adjustRightInd w:val="0"/>
        <w:ind w:left="993"/>
        <w:jc w:val="both"/>
        <w:rPr>
          <w:rFonts w:ascii="Calibri" w:eastAsia="Times New Roman" w:hAnsi="Calibri" w:cs="Calibri"/>
          <w:lang w:val="pl-PL" w:eastAsia="pl-PL"/>
        </w:rPr>
      </w:pPr>
      <w:r w:rsidRPr="002A775E">
        <w:rPr>
          <w:rFonts w:ascii="Calibri" w:eastAsia="Times New Roman" w:hAnsi="Calibri" w:cs="Calibri"/>
          <w:lang w:val="pl-PL" w:eastAsia="ar-SA"/>
        </w:rPr>
        <w:t>odbiór końcowy który nastąpi po całkowitym zakończeniu realizacji przedmiotu umowy (łącznie z pozwoleniem na użytkowanie). Faktura wystawiona na podstawie  odbioru końcowego  nie może opiewać na wartość niższą  niż 10% wartości przedmiotu umowy co należy uwzględnić w harmonogramie rzeczowo-finansowym.</w:t>
      </w:r>
    </w:p>
    <w:p w14:paraId="15A163F2"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Roboty zanikające lub ulegające zakryciu podlegają odbiorom przez inspektora nadzoru w ciągu 3 dni robocze od daty zgłoszenia przez Kierownika budowy gotowości do ich odbioru wpisem do Dziennika budowy. Jeżeli Wykonawca nie dopełni obowiązku poinformowania inspektora nadzoru i zakryje roboty ulegające zakryciu i zanikające, zobowiązany jest odkryć roboty lub wykonać otwory niezbędne do zbadania robót, a następnie przywrócić roboty do stanu poprzedniego, na koszt własny.</w:t>
      </w:r>
    </w:p>
    <w:p w14:paraId="6B83E818" w14:textId="00E62758"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Na okoliczność Odbioru robót budowlanych zanikających lub ulegających zakryciu uczestnicy procesu budowlanego zamieszczają w Dzienniku budowy stosowne wpisy</w:t>
      </w:r>
      <w:r w:rsidR="007E2422">
        <w:rPr>
          <w:rFonts w:ascii="Calibri" w:eastAsia="Times New Roman" w:hAnsi="Calibri" w:cs="Calibri"/>
          <w:lang w:val="pl-PL" w:eastAsia="pl-PL"/>
        </w:rPr>
        <w:t>.</w:t>
      </w:r>
    </w:p>
    <w:p w14:paraId="3E6BCEDD"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ustalają, że Odbiory częściowe robót budowlanych będą przeprowadzane nie częściej niż raz w miesiącu po wykonaniu części prac wskazanych w harmonogramie rzeczowo-finansowym.</w:t>
      </w:r>
    </w:p>
    <w:p w14:paraId="48EBCEB9" w14:textId="77777777" w:rsidR="002A775E" w:rsidRPr="002A775E" w:rsidRDefault="002A775E" w:rsidP="00476412">
      <w:pPr>
        <w:widowControl/>
        <w:numPr>
          <w:ilvl w:val="0"/>
          <w:numId w:val="52"/>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zobowiązany jest powiadomić Koordynatora pracy inspektorów nadzoru w formie ustalonej o planowanych odbiorach częściowych z wyprzedzeniem 4 dni roboczych.</w:t>
      </w:r>
    </w:p>
    <w:p w14:paraId="19667244" w14:textId="77777777" w:rsidR="002A775E" w:rsidRPr="002A775E" w:rsidRDefault="002A775E" w:rsidP="00476412">
      <w:pPr>
        <w:widowControl/>
        <w:numPr>
          <w:ilvl w:val="0"/>
          <w:numId w:val="52"/>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W terminie 2 dni roboczych od dnia otrzymania zgłoszenia o gotowości do Odbioru częściowego robót budowlanych Inspektorzy nadzoru inwestorskiego przeprowadzają kontrolę zgodności przerobu ze stanem faktycznym oraz kompletności przedłożonych wymaganych przez Inspektorów nadzoru inwestorskiego załączników i zawiadamiają na piśmie Wykonawcę i Zamawiającego o braku zastrzeżeń do zgłoszenia lub o jego niezgodności ze stanem faktycznym lub niekompletności.</w:t>
      </w:r>
    </w:p>
    <w:p w14:paraId="0A3A5321" w14:textId="77777777" w:rsidR="002A775E" w:rsidRPr="002A775E" w:rsidRDefault="002A775E" w:rsidP="00476412">
      <w:pPr>
        <w:widowControl/>
        <w:numPr>
          <w:ilvl w:val="0"/>
          <w:numId w:val="52"/>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W terminie 2 dni roboczych od zgłoszenia zastrzeżeń wskazanych w ust. 6 Wykonawca zawiadamia Zamawiającego o uwzględnieniu zastrzeżeń do zgłoszenia gotowości Odbioru częściowego robót budowlanych lub odmowie ich uwzględnienia, wskazując merytoryczne uzasadnienie swojego działania.</w:t>
      </w:r>
    </w:p>
    <w:p w14:paraId="7A93C3D8" w14:textId="77777777" w:rsidR="002A775E" w:rsidRPr="002A775E" w:rsidRDefault="002A775E" w:rsidP="00476412">
      <w:pPr>
        <w:widowControl/>
        <w:numPr>
          <w:ilvl w:val="0"/>
          <w:numId w:val="52"/>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Odbiór częściowy robót budowlanych jest przeprowadzany komisyjnie w terminie wskazanym przez Wykonawcę w zgłoszeniu gotowości do odbioru. Na pisemne żądanie Zamawiającego termin ten zostanie przesunięty do 2 dni roboczych.</w:t>
      </w:r>
    </w:p>
    <w:p w14:paraId="11CD31C7" w14:textId="77777777" w:rsidR="002A775E" w:rsidRPr="002A775E" w:rsidRDefault="002A775E" w:rsidP="00476412">
      <w:pPr>
        <w:widowControl/>
        <w:numPr>
          <w:ilvl w:val="0"/>
          <w:numId w:val="52"/>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W skład komisji odbiorowej wchodzą: pełnomocnik/pełnomocnicy Zamawiającego, pełnomocnik Wykonawcy, Kierownik budowy, Kierownicy odbieranych robót, Koordynator pracy inspektorów nadzoru inwestorskiego, Inspektorzy nadzoru inwestorskiego nad odbieranymi robotami i w razie konieczności Projektant sprawujący nadzór autorski. Ponadto w odbiorze robót może/mogą uczestniczyć rzeczoznawca/rzeczoznawcy budowlany/budowlani w specjalności obejmującej wykonawstwo lub inna osoba wskazana przez Zamawiającego lub Wykonawcę.</w:t>
      </w:r>
    </w:p>
    <w:p w14:paraId="07FB5FF6" w14:textId="77777777" w:rsidR="002A775E" w:rsidRPr="002A775E" w:rsidRDefault="002A775E" w:rsidP="00476412">
      <w:pPr>
        <w:widowControl/>
        <w:numPr>
          <w:ilvl w:val="0"/>
          <w:numId w:val="52"/>
        </w:numPr>
        <w:autoSpaceDE/>
        <w:autoSpaceDN/>
        <w:adjustRightInd w:val="0"/>
        <w:ind w:right="28"/>
        <w:jc w:val="both"/>
        <w:rPr>
          <w:rFonts w:ascii="Calibri" w:eastAsia="Times New Roman" w:hAnsi="Calibri" w:cs="Calibri"/>
          <w:lang w:val="pl-PL" w:eastAsia="pl-PL"/>
        </w:rPr>
      </w:pPr>
      <w:r w:rsidRPr="002A775E">
        <w:rPr>
          <w:rFonts w:ascii="Calibri" w:eastAsia="Times New Roman" w:hAnsi="Calibri" w:cs="Calibri"/>
          <w:lang w:val="pl-PL" w:eastAsia="pl-PL"/>
        </w:rPr>
        <w:t>Na okoliczność Odbioru częściowego robót budowlanych uczestnicy procesu budowlanego w ramach komisji odbiorowej sporządza w 3 egzemplarzach protokół.</w:t>
      </w:r>
    </w:p>
    <w:p w14:paraId="519D0A7A" w14:textId="77777777" w:rsidR="002A775E" w:rsidRPr="002A775E" w:rsidRDefault="002A775E" w:rsidP="00476412">
      <w:pPr>
        <w:widowControl/>
        <w:numPr>
          <w:ilvl w:val="0"/>
          <w:numId w:val="52"/>
        </w:numPr>
        <w:autoSpaceDE/>
        <w:autoSpaceDN/>
        <w:adjustRightInd w:val="0"/>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 xml:space="preserve">Jeżeli Wykonawca nie usunie wad w terminie lub w sposób ustalony w Protokole odbioru częściowego dzieła, Zamawiający, po uprzednim powiadomieniu Wykonawcy, jest uprawniony do zlecenia usunięcia wad podmiotowi trzeciemu na koszt i ryzyko Wykonawcy, bez konieczności uzyskiwania upoważnienia sądowego. </w:t>
      </w:r>
    </w:p>
    <w:p w14:paraId="10A7C74F" w14:textId="77777777" w:rsidR="002A775E" w:rsidRPr="002A775E" w:rsidRDefault="002A775E" w:rsidP="00476412">
      <w:pPr>
        <w:widowControl/>
        <w:numPr>
          <w:ilvl w:val="0"/>
          <w:numId w:val="52"/>
        </w:numPr>
        <w:autoSpaceDE/>
        <w:autoSpaceDN/>
        <w:adjustRightInd w:val="0"/>
        <w:ind w:right="28"/>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Odbiór etapów robót oraz jego zakres jest zgodny z planem etapowania realizacji inwestycji stanowiącym element projektu wykonawczego. Odbiór etapu potwierdza wykonanie wszystkich prac objętych etapem, a także sprawność instalacji i urządzeń przewidzianych do wykonania w danym etapie. Sprawność instalacji i urządzeń będzie potwierdzona na podstawie wykonanych prób, badań i sprawdzeń, na podstawie których powstaną odpowiednie protokoły. Odbiór etapu  umożliwia użytkowanie pomieszczeń. Rozpoczęcie kolejnego etapu robót będzie możliwe po uzyskaniu pozytywnego protokołu odbioru etapu poprzedzającego lub za zgodą Koordynatora Inspektorów Nadzoru i Zamawiającego. Odbiór etapu robót nie zastępuje odbioru częściowego i nie jest podstawą do wystawienia faktury. Terminy dotyczące procedury odbioru etapu są analogiczne jak odbioru częściowego.</w:t>
      </w:r>
    </w:p>
    <w:p w14:paraId="0F95E523" w14:textId="77777777" w:rsidR="002A775E" w:rsidRPr="002A775E" w:rsidRDefault="002A775E" w:rsidP="002A775E">
      <w:pPr>
        <w:widowControl/>
        <w:adjustRightInd w:val="0"/>
        <w:ind w:left="360" w:right="28"/>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Do odbioru etapu Wykonawca przedkłada następujące dokumenty:</w:t>
      </w:r>
    </w:p>
    <w:p w14:paraId="0484357A"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1)</w:t>
      </w:r>
      <w:r w:rsidRPr="002A775E">
        <w:rPr>
          <w:rFonts w:ascii="Calibri" w:eastAsia="Times New Roman" w:hAnsi="Calibri" w:cs="Calibri"/>
          <w:lang w:val="pl-PL" w:eastAsia="pl-PL"/>
        </w:rPr>
        <w:tab/>
        <w:t xml:space="preserve">Dokumentację powykonawczą - w tym karty zatwierdzenia wbudowanych materiałów i urządzeń. </w:t>
      </w:r>
    </w:p>
    <w:p w14:paraId="5F0440EA"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2)</w:t>
      </w:r>
      <w:r w:rsidRPr="002A775E">
        <w:rPr>
          <w:rFonts w:ascii="Calibri" w:eastAsia="Times New Roman" w:hAnsi="Calibri" w:cs="Calibri"/>
          <w:lang w:val="pl-PL" w:eastAsia="pl-PL"/>
        </w:rPr>
        <w:tab/>
        <w:t>protokoły wymaganych przepisami prawa prób i sprawdzeń instalacji, urządzeń technicznych i przewodów kominowych zatwierdzone przez Koordynatora czynności inspektorów nadzoru inwestorskiego i Inspektora nadzoru inwestorskiego we właściwej specjalności,</w:t>
      </w:r>
    </w:p>
    <w:p w14:paraId="413B48AB"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3)</w:t>
      </w:r>
      <w:r w:rsidRPr="002A775E">
        <w:rPr>
          <w:rFonts w:ascii="Calibri" w:eastAsia="Times New Roman" w:hAnsi="Calibri" w:cs="Calibri"/>
          <w:lang w:val="pl-PL" w:eastAsia="pl-PL"/>
        </w:rPr>
        <w:tab/>
        <w:t>instrukcję eksploatacji części budynku objętej etapem,</w:t>
      </w:r>
    </w:p>
    <w:p w14:paraId="1A5FA509"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4)</w:t>
      </w:r>
      <w:r w:rsidRPr="002A775E">
        <w:rPr>
          <w:rFonts w:ascii="Calibri" w:eastAsia="Times New Roman" w:hAnsi="Calibri" w:cs="Calibri"/>
          <w:lang w:val="pl-PL" w:eastAsia="pl-PL"/>
        </w:rPr>
        <w:tab/>
        <w:t>oświadczenie Kierownika budowy i Kierowników robót o zgodności wykonania zakresu objętego etapem budynku z Projektem budowlanym i warunkami pozwolenia na budowę oraz przepisami,</w:t>
      </w:r>
    </w:p>
    <w:p w14:paraId="624B06BC" w14:textId="77777777" w:rsidR="002A775E" w:rsidRPr="002A775E" w:rsidRDefault="002A775E" w:rsidP="002A775E">
      <w:pPr>
        <w:adjustRightInd w:val="0"/>
        <w:spacing w:line="269" w:lineRule="atLeast"/>
        <w:ind w:left="595" w:hanging="255"/>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 xml:space="preserve">5) pozwolenia, decyzje umożliwiające użytkowanie części budynku po wykonaniu poszczególnych etapów,  </w:t>
      </w:r>
    </w:p>
    <w:p w14:paraId="734E4A89"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6) wykaz i wartość robót budowlanych zgłoszonych do odbioru (przerób)</w:t>
      </w:r>
    </w:p>
    <w:p w14:paraId="1D8E6DB8"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7)</w:t>
      </w:r>
      <w:r w:rsidRPr="002A775E">
        <w:rPr>
          <w:rFonts w:ascii="Calibri" w:eastAsia="Times New Roman" w:hAnsi="Calibri" w:cs="Calibri"/>
          <w:lang w:val="pl-PL" w:eastAsia="pl-PL"/>
        </w:rPr>
        <w:tab/>
        <w:t>kopie Projektu budowlanego z zatwierdzonymi zmianami nieistotnymi wprowadzonymi w toku realizacji robót budowlanych,</w:t>
      </w:r>
    </w:p>
    <w:p w14:paraId="7C1400BC"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8) inne wymagane a nie ujęte powyżej.</w:t>
      </w:r>
    </w:p>
    <w:p w14:paraId="266D24C9" w14:textId="77777777" w:rsidR="002A775E" w:rsidRPr="002A775E" w:rsidRDefault="002A775E" w:rsidP="00476412">
      <w:pPr>
        <w:widowControl/>
        <w:numPr>
          <w:ilvl w:val="0"/>
          <w:numId w:val="52"/>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Strony ustalają, że Odbiór końcowy robót budowlanych zostanie przeprowadzony po wykonaniu całości robót budowlanych składających się na przedmiot umowy i uzyskaniu prawomocnej decyzji pozwolenia na użytkowanie.</w:t>
      </w:r>
    </w:p>
    <w:p w14:paraId="4428E97E" w14:textId="77777777" w:rsidR="002A775E" w:rsidRPr="002A775E" w:rsidRDefault="002A775E" w:rsidP="00476412">
      <w:pPr>
        <w:widowControl/>
        <w:numPr>
          <w:ilvl w:val="0"/>
          <w:numId w:val="52"/>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Zgłoszony przez Wykonawcę do odbioru końcowego przedmiot Umowy, musi spełniać warunek pełnej jego gotowości technicznej, formalno – prawnej i użytkowej do celów, którym ma służyć i winien być zgodny z przepisami obowiązującego prawa oraz wykonany zgodnie z wymogami określonymi Umową. </w:t>
      </w:r>
    </w:p>
    <w:p w14:paraId="709262A2" w14:textId="77777777" w:rsidR="002A775E" w:rsidRPr="002A775E" w:rsidRDefault="002A775E" w:rsidP="00476412">
      <w:pPr>
        <w:widowControl/>
        <w:numPr>
          <w:ilvl w:val="0"/>
          <w:numId w:val="52"/>
        </w:numPr>
        <w:autoSpaceDE/>
        <w:autoSpaceDN/>
        <w:adjustRightInd w:val="0"/>
        <w:spacing w:line="269" w:lineRule="atLeast"/>
        <w:jc w:val="both"/>
        <w:rPr>
          <w:rFonts w:ascii="Calibri" w:eastAsia="Times New Roman" w:hAnsi="Calibri" w:cs="Calibri"/>
          <w:lang w:val="pl-PL" w:eastAsia="pl-PL"/>
        </w:rPr>
      </w:pPr>
      <w:r w:rsidRPr="002A775E">
        <w:rPr>
          <w:rFonts w:ascii="Calibri" w:eastAsia="Times New Roman" w:hAnsi="Calibri" w:cs="Calibri"/>
          <w:lang w:val="pl-PL" w:eastAsia="pl-PL"/>
        </w:rPr>
        <w:t>Wykonawca zgłasza gotowość do Odbioru końcowego, przedkładając Zamawiającemu i Koordynatorowi pracy inspektorów nadzoru inwestorskiego na piśmie zgłoszenie gotowości do odbioru oraz:</w:t>
      </w:r>
    </w:p>
    <w:p w14:paraId="3ADED537"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bookmarkStart w:id="5" w:name="_Hlk505939437"/>
      <w:r w:rsidRPr="002A775E">
        <w:rPr>
          <w:rFonts w:ascii="Calibri" w:eastAsia="Times New Roman" w:hAnsi="Calibri" w:cs="Calibri"/>
          <w:lang w:val="pl-PL" w:eastAsia="pl-PL"/>
        </w:rPr>
        <w:t>1)</w:t>
      </w:r>
      <w:r w:rsidRPr="002A775E">
        <w:rPr>
          <w:rFonts w:ascii="Calibri" w:eastAsia="Times New Roman" w:hAnsi="Calibri" w:cs="Calibri"/>
          <w:lang w:val="pl-PL" w:eastAsia="pl-PL"/>
        </w:rPr>
        <w:tab/>
        <w:t xml:space="preserve">Dokumentację powykonawczą - w tym karty zatwierdzenia wbudowanych materiałów i urządzeń. </w:t>
      </w:r>
    </w:p>
    <w:p w14:paraId="11A67C45"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2)</w:t>
      </w:r>
      <w:r w:rsidRPr="002A775E">
        <w:rPr>
          <w:rFonts w:ascii="Calibri" w:eastAsia="Times New Roman" w:hAnsi="Calibri" w:cs="Calibri"/>
          <w:lang w:val="pl-PL" w:eastAsia="pl-PL"/>
        </w:rPr>
        <w:tab/>
        <w:t>protokoły wymaganych przepisami prawa prób i sprawdzeń instalacji, urządzeń technicznych i przewodów kominowych zatwierdzone przez Koordynatora czynności inspektorów nadzoru inwestorskiego i Inspektora nadzoru inwestorskiego we właściwej specjalności,</w:t>
      </w:r>
    </w:p>
    <w:p w14:paraId="3AFA1C03"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3)</w:t>
      </w:r>
      <w:r w:rsidRPr="002A775E">
        <w:rPr>
          <w:rFonts w:ascii="Calibri" w:eastAsia="Times New Roman" w:hAnsi="Calibri" w:cs="Calibri"/>
          <w:lang w:val="pl-PL" w:eastAsia="pl-PL"/>
        </w:rPr>
        <w:tab/>
        <w:t>instrukcję eksploatacji budynku,</w:t>
      </w:r>
    </w:p>
    <w:p w14:paraId="28117ABB"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4)</w:t>
      </w:r>
      <w:r w:rsidRPr="002A775E">
        <w:rPr>
          <w:rFonts w:ascii="Calibri" w:eastAsia="Times New Roman" w:hAnsi="Calibri" w:cs="Calibri"/>
          <w:lang w:val="pl-PL" w:eastAsia="pl-PL"/>
        </w:rPr>
        <w:tab/>
        <w:t>świadectwo charakterystyki energetycznej budynku,</w:t>
      </w:r>
    </w:p>
    <w:p w14:paraId="419E1107"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5)</w:t>
      </w:r>
      <w:r w:rsidRPr="002A775E">
        <w:rPr>
          <w:rFonts w:ascii="Calibri" w:eastAsia="Times New Roman" w:hAnsi="Calibri" w:cs="Calibri"/>
          <w:lang w:val="pl-PL" w:eastAsia="pl-PL"/>
        </w:rPr>
        <w:tab/>
        <w:t>Dziennik budowy,</w:t>
      </w:r>
    </w:p>
    <w:p w14:paraId="6800231D"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6)</w:t>
      </w:r>
      <w:r w:rsidRPr="002A775E">
        <w:rPr>
          <w:rFonts w:ascii="Calibri" w:eastAsia="Times New Roman" w:hAnsi="Calibri" w:cs="Calibri"/>
          <w:lang w:val="pl-PL" w:eastAsia="pl-PL"/>
        </w:rPr>
        <w:tab/>
        <w:t>oświadczenie Kierownika budowy i Kierowników robót o zgodności wykonania budynku z Projektem budowlanym i warunkami pozwolenia na budowę oraz przepisami,</w:t>
      </w:r>
    </w:p>
    <w:p w14:paraId="68500D1D"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7)</w:t>
      </w:r>
      <w:r w:rsidRPr="002A775E">
        <w:rPr>
          <w:rFonts w:ascii="Calibri" w:eastAsia="Times New Roman" w:hAnsi="Calibri" w:cs="Calibri"/>
          <w:lang w:val="pl-PL" w:eastAsia="pl-PL"/>
        </w:rPr>
        <w:tab/>
        <w:t xml:space="preserve">oświadczenie Kierownika budowy o doprowadzeniu do należytego stanu i porządku Terenu budowy, a także drogi, ulicy, sąsiedniej nieruchomości, budynku lub lokalu </w:t>
      </w:r>
      <w:r w:rsidRPr="002A775E">
        <w:rPr>
          <w:rFonts w:ascii="Calibri" w:eastAsia="Times New Roman" w:hAnsi="Calibri" w:cs="Calibri"/>
          <w:i/>
          <w:lang w:val="pl-PL" w:eastAsia="pl-PL"/>
        </w:rPr>
        <w:t>(w</w:t>
      </w:r>
      <w:r w:rsidRPr="002A775E">
        <w:rPr>
          <w:rFonts w:ascii="Calibri" w:eastAsia="Times New Roman" w:hAnsi="Calibri" w:cs="Calibri"/>
          <w:lang w:val="pl-PL" w:eastAsia="pl-PL"/>
        </w:rPr>
        <w:t> </w:t>
      </w:r>
      <w:r w:rsidRPr="002A775E">
        <w:rPr>
          <w:rFonts w:ascii="Calibri" w:eastAsia="Times New Roman" w:hAnsi="Calibri" w:cs="Calibri"/>
          <w:i/>
          <w:lang w:val="pl-PL" w:eastAsia="pl-PL"/>
        </w:rPr>
        <w:t>razie</w:t>
      </w:r>
      <w:r w:rsidRPr="002A775E">
        <w:rPr>
          <w:rFonts w:ascii="Calibri" w:eastAsia="Times New Roman" w:hAnsi="Calibri" w:cs="Calibri"/>
          <w:lang w:val="pl-PL" w:eastAsia="pl-PL"/>
        </w:rPr>
        <w:t xml:space="preserve"> </w:t>
      </w:r>
      <w:r w:rsidRPr="002A775E">
        <w:rPr>
          <w:rFonts w:ascii="Calibri" w:eastAsia="Times New Roman" w:hAnsi="Calibri" w:cs="Calibri"/>
          <w:i/>
          <w:lang w:val="pl-PL" w:eastAsia="pl-PL"/>
        </w:rPr>
        <w:t>korzystania</w:t>
      </w:r>
      <w:r w:rsidRPr="002A775E">
        <w:rPr>
          <w:rFonts w:ascii="Calibri" w:eastAsia="Times New Roman" w:hAnsi="Calibri" w:cs="Calibri"/>
          <w:lang w:val="pl-PL" w:eastAsia="pl-PL"/>
        </w:rPr>
        <w:t xml:space="preserve"> </w:t>
      </w:r>
      <w:r w:rsidRPr="002A775E">
        <w:rPr>
          <w:rFonts w:ascii="Calibri" w:eastAsia="Times New Roman" w:hAnsi="Calibri" w:cs="Calibri"/>
          <w:i/>
          <w:lang w:val="pl-PL" w:eastAsia="pl-PL"/>
        </w:rPr>
        <w:t>z tych</w:t>
      </w:r>
      <w:r w:rsidRPr="002A775E">
        <w:rPr>
          <w:rFonts w:ascii="Calibri" w:eastAsia="Times New Roman" w:hAnsi="Calibri" w:cs="Calibri"/>
          <w:lang w:val="pl-PL" w:eastAsia="pl-PL"/>
        </w:rPr>
        <w:t xml:space="preserve"> </w:t>
      </w:r>
      <w:r w:rsidRPr="002A775E">
        <w:rPr>
          <w:rFonts w:ascii="Calibri" w:eastAsia="Times New Roman" w:hAnsi="Calibri" w:cs="Calibri"/>
          <w:i/>
          <w:lang w:val="pl-PL" w:eastAsia="pl-PL"/>
        </w:rPr>
        <w:t xml:space="preserve">obiektów) </w:t>
      </w:r>
      <w:r w:rsidRPr="002A775E">
        <w:rPr>
          <w:rFonts w:ascii="Calibri" w:eastAsia="Times New Roman" w:hAnsi="Calibri" w:cs="Calibri"/>
          <w:lang w:val="pl-PL" w:eastAsia="pl-PL"/>
        </w:rPr>
        <w:t>do odbioru końcowego,</w:t>
      </w:r>
    </w:p>
    <w:p w14:paraId="6213FBDB" w14:textId="77777777" w:rsidR="002A775E" w:rsidRPr="002A775E" w:rsidRDefault="002A775E" w:rsidP="002A775E">
      <w:pPr>
        <w:adjustRightInd w:val="0"/>
        <w:spacing w:line="269" w:lineRule="atLeast"/>
        <w:ind w:left="595" w:hanging="255"/>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 xml:space="preserve">8) prawomocne pozwolenie na użytkowanie budynku lub części budynku zakończonej etapem  </w:t>
      </w:r>
    </w:p>
    <w:p w14:paraId="33B1F719"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9) wykaz i wartość robót budowlanych zgłoszonych do odbioru (przerób),</w:t>
      </w:r>
    </w:p>
    <w:p w14:paraId="4D613B32" w14:textId="77777777" w:rsidR="002A775E" w:rsidRPr="002A775E" w:rsidRDefault="002A775E" w:rsidP="002A775E">
      <w:pPr>
        <w:adjustRightInd w:val="0"/>
        <w:spacing w:line="269" w:lineRule="atLeast"/>
        <w:ind w:left="595" w:hanging="255"/>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lastRenderedPageBreak/>
        <w:t>10) wykaz Podwykonawców i Dalszych podwykonawców realizujących odbierane roboty budowlane,</w:t>
      </w:r>
    </w:p>
    <w:p w14:paraId="2628C116" w14:textId="77777777" w:rsidR="002A775E" w:rsidRPr="002A775E" w:rsidRDefault="002A775E" w:rsidP="002A775E">
      <w:pPr>
        <w:adjustRightInd w:val="0"/>
        <w:spacing w:line="269" w:lineRule="atLeast"/>
        <w:ind w:left="360"/>
        <w:jc w:val="both"/>
        <w:textAlignment w:val="center"/>
        <w:rPr>
          <w:rFonts w:ascii="Calibri" w:eastAsia="Times New Roman" w:hAnsi="Calibri" w:cs="Calibri"/>
          <w:lang w:val="pl-PL" w:eastAsia="pl-PL"/>
        </w:rPr>
      </w:pPr>
      <w:r w:rsidRPr="002A775E">
        <w:rPr>
          <w:rFonts w:ascii="Calibri" w:eastAsia="Times New Roman" w:hAnsi="Calibri" w:cs="Calibri"/>
          <w:lang w:val="pl-PL" w:eastAsia="pl-PL"/>
        </w:rPr>
        <w:t>11)</w:t>
      </w:r>
      <w:r w:rsidRPr="002A775E">
        <w:rPr>
          <w:rFonts w:ascii="Calibri" w:eastAsia="Times New Roman" w:hAnsi="Calibri" w:cs="Calibri"/>
          <w:lang w:val="pl-PL" w:eastAsia="pl-PL"/>
        </w:rPr>
        <w:tab/>
        <w:t>kopie Projektu budowlanego z zatwierdzonymi zmianami nieistotnymi wprowadzonymi w toku realizacji robót budowlanych.</w:t>
      </w:r>
    </w:p>
    <w:bookmarkEnd w:id="5"/>
    <w:p w14:paraId="04842D41"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Zamawiający upoważni Wykonawcę robót do wystąpienia w jego imieniu do Powiatowego Inspektoratu Nadzoru Budowlanego (PINB) o uzyskanie pozwolenia na użytkowanie. Wszelkie niezbędne dokumenty do otrzymania pozwolenia na użytkowanie na rzecz Zamawiającego leżą po stronie Wykonawcy. </w:t>
      </w:r>
    </w:p>
    <w:p w14:paraId="5DC8DC4C"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w terminie do 3 dni od daty wpisu pisemnego powiadomienia o gotowości do odbioru końcowego jest zobowiązany do zwołania komisji odbiorowej. Komisja odbiorowa rozpoczyna procedurę odbioru w terminie nie dłuższym niż 3 dni roboczych od daty zgłoszenia. O terminie rozpoczęcia odbioru Zamawiający powiadamia Wykonawcę. Odbiór będzie trwał nie dłużej niż 14 dni od dnia zgłoszenia odbioru końcowego przez Wykonawcę.</w:t>
      </w:r>
    </w:p>
    <w:p w14:paraId="7DB82699"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Przed podpisaniem protokołu odbioru końcowego przedmiotu umowy Wykonawca zobowiązany jest również wykonać wszystkie pozostałe świadczenia i obowiązki określone w umowie lub wynikające z powszechnie obowiązujących przepisów prawa, a także zobowiązany jest przekazać Zamawiającemu wszystkie dokumenty, co do których przekazania Zamawiającemu Wykonawca jest zobowiązany, w szczególności kompletnej dokumentacji powykonawczej. W wypadku niedostarczenia kompletnej dokumentacji Zamawiającemu przysługuje prawo odmowy odbioru robót do czasu przekazania w/w dokumentacji.</w:t>
      </w:r>
    </w:p>
    <w:p w14:paraId="1CADB75E"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przeprowadzi przed odbiorami na własny koszt przewidziane przepisami próby i sprawdzenia techniczne. O terminach ich przeprowadzenia Wykonawca zawiadomi Inspektorów nadzoru inwestorskiego wpisem do Dziennika budowy, nie później niż na 3 dni przed terminem wyznaczonym do dokonywania prób i sprawdzeń.</w:t>
      </w:r>
    </w:p>
    <w:p w14:paraId="4F604752"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ar-SA"/>
        </w:rPr>
      </w:pPr>
      <w:r w:rsidRPr="002A775E">
        <w:rPr>
          <w:rFonts w:ascii="Calibri" w:eastAsia="Times New Roman" w:hAnsi="Calibri" w:cs="Calibri"/>
          <w:lang w:val="pl-PL" w:eastAsia="pl-PL"/>
        </w:rPr>
        <w:t>Jeżeli w toku czynności odbioru końcowego zostaną stwierdzone wady, to Zamawiającemu przysługują następujące uprawnienia:</w:t>
      </w:r>
    </w:p>
    <w:p w14:paraId="3B9CFB24" w14:textId="77777777" w:rsidR="002A775E" w:rsidRPr="002A775E" w:rsidRDefault="002A775E" w:rsidP="001E75C7">
      <w:pPr>
        <w:widowControl/>
        <w:numPr>
          <w:ilvl w:val="1"/>
          <w:numId w:val="53"/>
        </w:numPr>
        <w:tabs>
          <w:tab w:val="clear" w:pos="0"/>
          <w:tab w:val="num" w:pos="644"/>
        </w:tabs>
        <w:autoSpaceDE/>
        <w:autoSpaceDN/>
        <w:ind w:left="567" w:right="28" w:hanging="207"/>
        <w:jc w:val="both"/>
        <w:rPr>
          <w:rFonts w:ascii="Calibri" w:eastAsia="Times New Roman" w:hAnsi="Calibri" w:cs="Calibri"/>
          <w:lang w:val="pl-PL" w:eastAsia="ar-SA"/>
        </w:rPr>
      </w:pPr>
      <w:r w:rsidRPr="002A775E">
        <w:rPr>
          <w:rFonts w:ascii="Calibri" w:eastAsia="Times New Roman" w:hAnsi="Calibri" w:cs="Calibri"/>
          <w:lang w:val="pl-PL" w:eastAsia="pl-PL"/>
        </w:rPr>
        <w:t>w przypadku wad nadających się do usunięcia i umożliwiających użytkowanie przedmiotu odbioru zgodnie  z przeznaczeniem, Zamawiający dokona odbioru końcowego a Protokół odbioru będzie zawierał ustalenia dokonane w toku czynności odbiorowych, w tym wykaz  stwierdzonych wad  oraz termin na ich usuniecie lub postanowienia dot. obniżenia wynagrodzenia,</w:t>
      </w:r>
    </w:p>
    <w:p w14:paraId="105B7291" w14:textId="77777777" w:rsidR="002A775E" w:rsidRPr="002A775E" w:rsidRDefault="002A775E" w:rsidP="001E75C7">
      <w:pPr>
        <w:widowControl/>
        <w:numPr>
          <w:ilvl w:val="1"/>
          <w:numId w:val="53"/>
        </w:numPr>
        <w:tabs>
          <w:tab w:val="clear" w:pos="0"/>
          <w:tab w:val="num" w:pos="644"/>
        </w:tabs>
        <w:autoSpaceDE/>
        <w:autoSpaceDN/>
        <w:ind w:left="1070" w:right="28"/>
        <w:jc w:val="both"/>
        <w:rPr>
          <w:rFonts w:ascii="Calibri" w:eastAsia="Times New Roman" w:hAnsi="Calibri" w:cs="Calibri"/>
          <w:lang w:val="pl-PL" w:eastAsia="ar-SA"/>
        </w:rPr>
      </w:pPr>
      <w:r w:rsidRPr="002A775E">
        <w:rPr>
          <w:rFonts w:ascii="Calibri" w:eastAsia="Times New Roman" w:hAnsi="Calibri" w:cs="Calibri"/>
          <w:lang w:val="pl-PL" w:eastAsia="pl-PL"/>
        </w:rPr>
        <w:t xml:space="preserve">w przypadku wad  nie dających się usunąć to Zamawiający może:  </w:t>
      </w:r>
      <w:r w:rsidRPr="002A775E">
        <w:rPr>
          <w:rFonts w:ascii="Calibri" w:eastAsia="Times New Roman" w:hAnsi="Calibri" w:cs="Calibri"/>
          <w:b/>
          <w:bCs/>
          <w:lang w:val="pl-PL" w:eastAsia="pl-PL"/>
        </w:rPr>
        <w:t> </w:t>
      </w:r>
    </w:p>
    <w:p w14:paraId="1F46DA07" w14:textId="77777777" w:rsidR="002A775E" w:rsidRPr="002A775E" w:rsidRDefault="002A775E" w:rsidP="001E75C7">
      <w:pPr>
        <w:widowControl/>
        <w:numPr>
          <w:ilvl w:val="0"/>
          <w:numId w:val="35"/>
        </w:numPr>
        <w:autoSpaceDE/>
        <w:autoSpaceDN/>
        <w:ind w:left="1080"/>
        <w:jc w:val="both"/>
        <w:rPr>
          <w:rFonts w:ascii="Calibri" w:eastAsia="Times New Roman" w:hAnsi="Calibri" w:cs="Calibri"/>
          <w:lang w:val="pl-PL" w:eastAsia="pl-PL"/>
        </w:rPr>
      </w:pPr>
      <w:r w:rsidRPr="002A775E">
        <w:rPr>
          <w:rFonts w:ascii="Calibri" w:eastAsia="Times New Roman" w:hAnsi="Calibri" w:cs="Calibri"/>
          <w:lang w:val="pl-PL" w:eastAsia="pl-PL"/>
        </w:rPr>
        <w:t>jeżeli nie uniemożliwiają one użytkowania przedmiotu odbioru zgodnie z przeznaczeniem, obniżyć wynagrodzenie, odpowiednio do utraconej wartości użytkowej, estetycznej i technicznej, </w:t>
      </w:r>
    </w:p>
    <w:p w14:paraId="7C26FE9A" w14:textId="77777777" w:rsidR="002A775E" w:rsidRPr="002A775E" w:rsidRDefault="002A775E" w:rsidP="001E75C7">
      <w:pPr>
        <w:widowControl/>
        <w:numPr>
          <w:ilvl w:val="0"/>
          <w:numId w:val="35"/>
        </w:numPr>
        <w:autoSpaceDE/>
        <w:autoSpaceDN/>
        <w:ind w:left="1080"/>
        <w:jc w:val="both"/>
        <w:rPr>
          <w:rFonts w:ascii="Calibri" w:eastAsia="Times New Roman" w:hAnsi="Calibri" w:cs="Calibri"/>
          <w:lang w:val="pl-PL" w:eastAsia="pl-PL"/>
        </w:rPr>
      </w:pPr>
      <w:r w:rsidRPr="002A775E">
        <w:rPr>
          <w:rFonts w:ascii="Calibri" w:eastAsia="Times New Roman" w:hAnsi="Calibri" w:cs="Calibri"/>
          <w:lang w:val="pl-PL" w:eastAsia="pl-PL"/>
        </w:rPr>
        <w:t> jeżeli    wady    uniemożliwiają    użytkowanie   zgodnie   z    przeznaczeniem – Zamawiający według własnego wyboru – może odstąpić od umowy lub  żądać wykonania  przedmiotu  odbioru   po  raz  drugi, zachowując  prawo  do  naliczania Wykonawcy zastrzeżonych   kar umownych i odszkodowań na zasadach określonych w umowie,</w:t>
      </w:r>
    </w:p>
    <w:p w14:paraId="7F0265C2" w14:textId="77777777" w:rsidR="002A775E" w:rsidRPr="002A775E" w:rsidRDefault="002A775E" w:rsidP="001E75C7">
      <w:pPr>
        <w:widowControl/>
        <w:numPr>
          <w:ilvl w:val="0"/>
          <w:numId w:val="35"/>
        </w:numPr>
        <w:autoSpaceDE/>
        <w:autoSpaceDN/>
        <w:ind w:left="1080"/>
        <w:jc w:val="both"/>
        <w:rPr>
          <w:rFonts w:ascii="Calibri" w:eastAsia="Times New Roman" w:hAnsi="Calibri" w:cs="Calibri"/>
          <w:lang w:val="pl-PL" w:eastAsia="pl-PL"/>
        </w:rPr>
      </w:pPr>
      <w:r w:rsidRPr="002A775E">
        <w:rPr>
          <w:rFonts w:ascii="Calibri" w:eastAsia="Times New Roman" w:hAnsi="Calibri" w:cs="Calibri"/>
          <w:lang w:val="pl-PL" w:eastAsia="pl-PL"/>
        </w:rPr>
        <w:t>w przypadku niewykonania w ustalonym terminie przedmiotu umowy po raz drugi – odstąpić od   umowy z winy Wykonawcy i naliczyć kary umowne o  których mowa w § 23.</w:t>
      </w:r>
    </w:p>
    <w:p w14:paraId="1A06C195" w14:textId="77777777" w:rsidR="002A775E" w:rsidRPr="002A775E" w:rsidRDefault="002A775E" w:rsidP="00476412">
      <w:pPr>
        <w:widowControl/>
        <w:numPr>
          <w:ilvl w:val="0"/>
          <w:numId w:val="52"/>
        </w:numPr>
        <w:suppressAutoHyphens/>
        <w:autoSpaceDE/>
        <w:autoSpaceDN/>
        <w:adjustRightInd w:val="0"/>
        <w:jc w:val="both"/>
        <w:rPr>
          <w:rFonts w:ascii="Calibri" w:eastAsia="Times New Roman" w:hAnsi="Calibri" w:cs="Calibri"/>
          <w:lang w:val="pl-PL" w:eastAsia="ar-SA"/>
        </w:rPr>
      </w:pPr>
      <w:r w:rsidRPr="002A775E">
        <w:rPr>
          <w:rFonts w:ascii="Calibri" w:eastAsia="Times New Roman" w:hAnsi="Calibri" w:cs="Calibri"/>
          <w:lang w:val="pl-PL" w:eastAsia="pl-PL"/>
        </w:rPr>
        <w:t>W razie odebrania przedmiotu umowy z zastrzeżeniem, co do stwierdzonych przy odbiorze wad nadających się do usunięcia lub stwierdzenia takich wad w okresie rękojmi, Zamawiający może:</w:t>
      </w:r>
    </w:p>
    <w:p w14:paraId="103D3F95" w14:textId="77777777" w:rsidR="002A775E" w:rsidRPr="002A775E" w:rsidRDefault="002A775E" w:rsidP="002C6F36">
      <w:pPr>
        <w:widowControl/>
        <w:numPr>
          <w:ilvl w:val="1"/>
          <w:numId w:val="36"/>
        </w:numPr>
        <w:tabs>
          <w:tab w:val="num" w:pos="709"/>
          <w:tab w:val="left" w:pos="3119"/>
        </w:tabs>
        <w:suppressAutoHyphens/>
        <w:autoSpaceDE/>
        <w:autoSpaceDN/>
        <w:ind w:left="709" w:firstLine="0"/>
        <w:contextualSpacing/>
        <w:jc w:val="both"/>
        <w:rPr>
          <w:rFonts w:ascii="Calibri" w:eastAsia="Times New Roman" w:hAnsi="Calibri" w:cs="Calibri"/>
          <w:noProof/>
          <w:lang w:val="pl-PL" w:eastAsia="ar-SA"/>
        </w:rPr>
      </w:pPr>
      <w:r w:rsidRPr="002A775E">
        <w:rPr>
          <w:rFonts w:ascii="Calibri" w:eastAsia="Times New Roman" w:hAnsi="Calibri" w:cs="Calibri"/>
          <w:noProof/>
          <w:color w:val="000000"/>
          <w:lang w:val="pl-PL" w:eastAsia="ar-SA"/>
        </w:rPr>
        <w:t>żądać usunięcia wad wyznaczając Wykonawcy odpowiedni termin z zastrzeżeniem, iż po jego bezskutecznym upływie usunięcie wad może zostać zlecone innemu podmiotowi na koszt i niebezpieczeństwo Wykonawcy,</w:t>
      </w:r>
    </w:p>
    <w:p w14:paraId="18BCF16D" w14:textId="77777777" w:rsidR="002A775E" w:rsidRPr="002A775E" w:rsidRDefault="002A775E" w:rsidP="002C6F36">
      <w:pPr>
        <w:widowControl/>
        <w:numPr>
          <w:ilvl w:val="1"/>
          <w:numId w:val="36"/>
        </w:numPr>
        <w:tabs>
          <w:tab w:val="num" w:pos="709"/>
          <w:tab w:val="left" w:pos="3119"/>
        </w:tabs>
        <w:suppressAutoHyphens/>
        <w:autoSpaceDE/>
        <w:autoSpaceDN/>
        <w:ind w:left="709" w:firstLine="0"/>
        <w:contextualSpacing/>
        <w:jc w:val="both"/>
        <w:rPr>
          <w:rFonts w:ascii="Calibri" w:eastAsia="Times New Roman" w:hAnsi="Calibri" w:cs="Calibri"/>
          <w:noProof/>
          <w:lang w:val="pl-PL" w:eastAsia="ar-SA"/>
        </w:rPr>
      </w:pPr>
      <w:r w:rsidRPr="002A775E">
        <w:rPr>
          <w:rFonts w:ascii="Calibri" w:eastAsia="Times New Roman" w:hAnsi="Calibri" w:cs="Calibri"/>
          <w:noProof/>
          <w:color w:val="000000"/>
          <w:lang w:val="pl-PL" w:eastAsia="ar-SA"/>
        </w:rPr>
        <w:t>obniżyć wynagrodzenie Wykonawcy za ten przedmiot odpowiednio do utraconej wartości użytkowej lub estetycznej z powodu wad.</w:t>
      </w:r>
    </w:p>
    <w:p w14:paraId="2386A237" w14:textId="77777777"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postanawiają, że protokół odbioru końcowego będzie m.in. zawierał wszelkie ustalenia dokonane w toku odbioru, ustalenia dotyczące ewentualnych istniejących wad, jak też terminy na usunięcie stwierdzonych przy odbiorze wad.</w:t>
      </w:r>
    </w:p>
    <w:p w14:paraId="7F09D39F" w14:textId="77777777" w:rsidR="002A775E" w:rsidRPr="002A775E" w:rsidRDefault="002A775E" w:rsidP="00476412">
      <w:pPr>
        <w:widowControl/>
        <w:numPr>
          <w:ilvl w:val="0"/>
          <w:numId w:val="52"/>
        </w:numPr>
        <w:autoSpaceDE/>
        <w:autoSpaceDN/>
        <w:spacing w:before="100" w:beforeAutospacing="1" w:after="100" w:afterAutospacing="1"/>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Jeżeli  w  toku  czynności  odbioru  końcowego  komisja  stwierdzi, że przedmiot odbioru nie nadaje się do odbioru z powodu zbyt dużej ilości wad i usterek, których usunięcie spowoduje przesunięcie terminu odbioru o min. 14 dni, Zamawiający może odmówić odbioru z winy Wykonawcy z wszelkimi konsekwencjami z tego tytułu.</w:t>
      </w:r>
    </w:p>
    <w:p w14:paraId="37086B15" w14:textId="188014D1" w:rsidR="002A775E" w:rsidRPr="002A775E" w:rsidRDefault="002A775E" w:rsidP="00476412">
      <w:pPr>
        <w:widowControl/>
        <w:numPr>
          <w:ilvl w:val="0"/>
          <w:numId w:val="5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określonym w ust. 23 Wykonawca zobowiązany jest do zawiadomienia Zamawiającego o usunięciu wad istotnych oraz do zgłoszenia gotowości do odbioru przedmiotu umowy, zgodnie z zasadami określonymi w ust. 17 niniejszego paragrafu. Zamawiający uprawniony jest do naliczenia kar umownych jeżeli zaszły przypadki przewidziane w umowie. </w:t>
      </w:r>
    </w:p>
    <w:p w14:paraId="5900C2E5" w14:textId="77777777" w:rsidR="002A775E" w:rsidRPr="002A775E" w:rsidRDefault="002A775E" w:rsidP="002A775E">
      <w:pPr>
        <w:widowControl/>
        <w:suppressAutoHyphens/>
        <w:autoSpaceDE/>
        <w:autoSpaceDN/>
        <w:ind w:left="539" w:hanging="539"/>
        <w:jc w:val="center"/>
        <w:rPr>
          <w:rFonts w:ascii="Calibri" w:eastAsia="Times New Roman" w:hAnsi="Calibri" w:cs="Calibri"/>
          <w:b/>
          <w:color w:val="000000"/>
          <w:lang w:val="pl-PL" w:eastAsia="ar-SA"/>
        </w:rPr>
      </w:pPr>
    </w:p>
    <w:p w14:paraId="0D41A2DC" w14:textId="77777777" w:rsidR="002A775E" w:rsidRPr="002A775E" w:rsidRDefault="002A775E" w:rsidP="002A775E">
      <w:pPr>
        <w:widowControl/>
        <w:suppressAutoHyphens/>
        <w:autoSpaceDE/>
        <w:autoSpaceDN/>
        <w:ind w:left="539" w:hanging="539"/>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GWARANCJA</w:t>
      </w:r>
    </w:p>
    <w:p w14:paraId="2A119955"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21</w:t>
      </w:r>
    </w:p>
    <w:p w14:paraId="00340954"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udziela Zamawiającemu gwarancji na wykonane roboty budowlane min. … </w:t>
      </w:r>
      <w:r w:rsidRPr="002A775E">
        <w:rPr>
          <w:rFonts w:ascii="Calibri" w:eastAsia="Times New Roman" w:hAnsi="Calibri" w:cs="Calibri"/>
          <w:vertAlign w:val="superscript"/>
          <w:lang w:val="pl-PL" w:eastAsia="pl-PL"/>
        </w:rPr>
        <w:footnoteReference w:id="2"/>
      </w:r>
      <w:r w:rsidRPr="002A775E">
        <w:rPr>
          <w:rFonts w:ascii="Calibri" w:eastAsia="Times New Roman" w:hAnsi="Calibri" w:cs="Calibri"/>
          <w:lang w:val="pl-PL" w:eastAsia="pl-PL"/>
        </w:rPr>
        <w:t xml:space="preserve"> miesięcy, licząc od daty podpisania nie zawierającego zastrzeżeń dokumentu - Protokołu Odbioru Końcowego przedmiotu umowy.</w:t>
      </w:r>
    </w:p>
    <w:p w14:paraId="67569EE0"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Okres obowiązywania rękojmi na wykonane roboty budowlane wynosi 5 lat i jest liczony do daty podpisania nie zawierającego zastrzeżeń dokumentu - Protokołu Odbioru Końcowego przedmiotu umowy.</w:t>
      </w:r>
    </w:p>
    <w:p w14:paraId="0119DC89"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w ramach wynagrodzenia umownego zobowiązany jest do realizacji minimum raz w roku przeglądu gwarancyjnego w terminie wskazanym przez Zamawiającego .</w:t>
      </w:r>
    </w:p>
    <w:p w14:paraId="582E1782"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Przez przedmiot umowy na potrzeby niniejszego paragrafu należy rozumieć wszystko, co Wykonawca świadczył w celu należytej realizacji postanowień umowy, w tym dostarczone materiały, urządzenia i zieleń, jak również rezultat wykonanych robót.</w:t>
      </w:r>
    </w:p>
    <w:p w14:paraId="7B48C8B7"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32490EC4"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37C83977"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Przez środki należy rozumieć wszystko co jest niezbędne dla usunięcia wykrytej wady, </w:t>
      </w:r>
      <w:r w:rsidRPr="002A775E">
        <w:rPr>
          <w:rFonts w:ascii="Calibri" w:eastAsia="Times New Roman" w:hAnsi="Calibri" w:cs="Calibri"/>
          <w:lang w:val="pl-PL" w:eastAsia="pl-PL"/>
        </w:rPr>
        <w:br/>
        <w:t>w szczególności surowce, materiały, elementy, w tym części składowe oraz przynależności przedmiotu umowy.</w:t>
      </w:r>
    </w:p>
    <w:p w14:paraId="17514FEB"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zobowiązany jest na żądanie Zamawiającego, w ramach wynagrodzenia umownego,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25739B00"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zapewni podjęcie naprawy gwarancyjnej w czasie nie dłuższym niż do końca drugiego dnia roboczego od momentu zgłoszenia usterki oraz zobowiązuje się do usunięcia wady w terminie 7 dni roboczych od momentu jej zgłoszenia, chyba że z uzasadnionej technologii wykonania prac wynika dłuższy termin. Dłuższy termin usunięcia wad zostanie zaakceptowany przez Zamawiającego wyłącznie na pisemny wniosek Wykonawcy wskazujący na konieczność i zasadność wydłużenia terminu usunięcia wad z uwagi na technologię wykonania prac. W takim przypadku usunięcie wady dokonane zostanie w możliwie najkrótszym terminie, który wynika z uzasadnionej technologii wykonania prac. </w:t>
      </w:r>
    </w:p>
    <w:p w14:paraId="5F0E246B"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nie usunięcia przez Wykonawcę wady przedmiotu umowy w terminie ustalonym w sposób określony w ust. 9 niniejszego paragrafu, Zamawiający może, niezależnie od naliczenia kary umownej, usunąć wadę lub zlecić </w:t>
      </w:r>
      <w:r w:rsidRPr="002A775E">
        <w:rPr>
          <w:rFonts w:ascii="Calibri" w:eastAsia="Times New Roman" w:hAnsi="Calibri" w:cs="Calibri"/>
          <w:lang w:val="pl-PL" w:eastAsia="pl-PL"/>
        </w:rPr>
        <w:lastRenderedPageBreak/>
        <w:t xml:space="preserve">usunięcie tej wady osobie trzeciej oraz obciążyć Wykonawcę kosztami poniesionymi z tytułu usunięcia wady bez konieczności uzyskania w tym zakresie upoważnienia sądowego, na co Wykonawca niniejszym udziela zgody. </w:t>
      </w:r>
    </w:p>
    <w:p w14:paraId="3C97F968"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razie stwierdzenia w okresie gwarancji wad, których usunąć się nie da, Zamawiający może obniżyć cenę odpowiednio do zmniejszonej wartości użytkowej, technicznej lub estetycznej przedmiotu umowy, jak też odstąpić od umowy zachowując uprawnienie do żądania kar umownych oraz odszkodowania.</w:t>
      </w:r>
    </w:p>
    <w:p w14:paraId="2D47F122"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BFA83D6"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zgodnie postanawiają, że uprawnienia wynikające z gwarancji udzielonej przez Wykonawcę mogą być przez Zamawiającego egzekwowane także na podstawie umowy, bez legitymowania się jakimikolwiek innymi dokumentami gwarancji.</w:t>
      </w:r>
    </w:p>
    <w:p w14:paraId="14A08475" w14:textId="77777777" w:rsidR="002A775E" w:rsidRPr="002A775E" w:rsidRDefault="002A775E" w:rsidP="00476412">
      <w:pPr>
        <w:widowControl/>
        <w:numPr>
          <w:ilvl w:val="0"/>
          <w:numId w:val="1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doręczy Zamawiającemu, najpóźniej w dniu podpisania protokołu odbioru końcowego przedmiotu umowy,  oryginały dokumentów gwarancji (wraz z warunkami gwarancji i serwisowania), jakie otrzymał od producentów na materiały i urządzenia użyte do wykonania przedmiotu umowy. </w:t>
      </w:r>
    </w:p>
    <w:p w14:paraId="6D063C91" w14:textId="77777777" w:rsidR="002A775E" w:rsidRPr="002A775E" w:rsidRDefault="002A775E" w:rsidP="00476412">
      <w:pPr>
        <w:widowControl/>
        <w:numPr>
          <w:ilvl w:val="0"/>
          <w:numId w:val="17"/>
        </w:numPr>
        <w:autoSpaceDE/>
        <w:autoSpaceDN/>
        <w:spacing w:before="100" w:beforeAutospacing="1" w:after="100" w:afterAutospacing="1"/>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udziela gwarancji jakości na zieleń wchodzącą w zakres inwestycji na okres 36 m-c  licząc od dnia podpisania protokołu odbioru końcowego przedmiotu umowy. Okres rękojmi za wady na zieleń jest równy okresowi gwarancji. </w:t>
      </w:r>
    </w:p>
    <w:p w14:paraId="234E6C21" w14:textId="77777777" w:rsidR="002A775E" w:rsidRPr="002A775E" w:rsidRDefault="002A775E" w:rsidP="002A775E">
      <w:pPr>
        <w:widowControl/>
        <w:autoSpaceDE/>
        <w:autoSpaceDN/>
        <w:ind w:right="28"/>
        <w:jc w:val="both"/>
        <w:rPr>
          <w:rFonts w:ascii="Calibri" w:eastAsia="Times New Roman" w:hAnsi="Calibri" w:cs="Calibri"/>
          <w:highlight w:val="yellow"/>
          <w:lang w:val="pl-PL" w:eastAsia="pl-PL"/>
        </w:rPr>
      </w:pPr>
    </w:p>
    <w:p w14:paraId="129705BB" w14:textId="77777777" w:rsidR="002A775E" w:rsidRPr="002A775E" w:rsidRDefault="002A775E" w:rsidP="002A775E">
      <w:pPr>
        <w:widowControl/>
        <w:tabs>
          <w:tab w:val="left" w:pos="1701"/>
        </w:tabs>
        <w:suppressAutoHyphens/>
        <w:autoSpaceDE/>
        <w:autoSpaceDN/>
        <w:jc w:val="center"/>
        <w:rPr>
          <w:rFonts w:ascii="Calibri" w:eastAsia="Times New Roman" w:hAnsi="Calibri" w:cs="Calibri"/>
          <w:b/>
          <w:lang w:val="pl-PL" w:eastAsia="pl-PL"/>
        </w:rPr>
      </w:pPr>
    </w:p>
    <w:p w14:paraId="46C3A54F" w14:textId="77777777" w:rsidR="002A775E" w:rsidRPr="002A775E" w:rsidRDefault="002A775E" w:rsidP="002A775E">
      <w:pPr>
        <w:widowControl/>
        <w:tabs>
          <w:tab w:val="left" w:pos="1701"/>
        </w:tabs>
        <w:suppressAutoHyphens/>
        <w:autoSpaceDE/>
        <w:autoSpaceDN/>
        <w:jc w:val="center"/>
        <w:rPr>
          <w:rFonts w:ascii="Calibri" w:eastAsia="Times New Roman" w:hAnsi="Calibri" w:cs="Calibri"/>
          <w:b/>
          <w:lang w:val="pl-PL" w:eastAsia="pl-PL"/>
        </w:rPr>
      </w:pPr>
      <w:r w:rsidRPr="002A775E">
        <w:rPr>
          <w:rFonts w:ascii="Calibri" w:eastAsia="Times New Roman" w:hAnsi="Calibri" w:cs="Calibri"/>
          <w:b/>
          <w:lang w:val="pl-PL" w:eastAsia="pl-PL"/>
        </w:rPr>
        <w:t>GWARANCJE DOTYCZĄCE WYPOSAŻENIA</w:t>
      </w:r>
    </w:p>
    <w:p w14:paraId="5AA9A163" w14:textId="77777777" w:rsidR="002A775E" w:rsidRPr="002A775E" w:rsidRDefault="002A775E" w:rsidP="002A775E">
      <w:pPr>
        <w:widowControl/>
        <w:tabs>
          <w:tab w:val="left" w:pos="1701"/>
        </w:tabs>
        <w:suppressAutoHyphens/>
        <w:autoSpaceDE/>
        <w:autoSpaceDN/>
        <w:jc w:val="center"/>
        <w:rPr>
          <w:rFonts w:ascii="Calibri" w:eastAsia="Times New Roman" w:hAnsi="Calibri" w:cs="Calibri"/>
          <w:b/>
          <w:lang w:val="pl-PL" w:eastAsia="pl-PL"/>
        </w:rPr>
      </w:pPr>
      <w:r w:rsidRPr="002A775E">
        <w:rPr>
          <w:rFonts w:ascii="Calibri" w:eastAsia="Times New Roman" w:hAnsi="Calibri" w:cs="Calibri"/>
          <w:b/>
          <w:lang w:val="pl-PL" w:eastAsia="pl-PL"/>
        </w:rPr>
        <w:t>§ 22</w:t>
      </w:r>
    </w:p>
    <w:p w14:paraId="38A13D10"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udziela 2 letniej gwarancji na wyposażanie licząc od daty podpisania nie zawierającego zastrzeżeń dokumentu - Protokołu Odbioru Końcowego przedmiotu umowy</w:t>
      </w:r>
      <w:r w:rsidRPr="002A775E" w:rsidDel="00922609">
        <w:rPr>
          <w:rFonts w:ascii="Calibri" w:eastAsia="Times New Roman" w:hAnsi="Calibri" w:cs="Calibri"/>
          <w:lang w:val="pl-PL" w:eastAsia="pl-PL"/>
        </w:rPr>
        <w:t xml:space="preserve"> </w:t>
      </w:r>
      <w:r w:rsidRPr="002A775E">
        <w:rPr>
          <w:rFonts w:ascii="Calibri" w:eastAsia="Times New Roman" w:hAnsi="Calibri" w:cs="Calibri"/>
          <w:lang w:val="pl-PL" w:eastAsia="pl-PL"/>
        </w:rPr>
        <w:t xml:space="preserve">Wykonawca oświadcza i gwarantuje, że wyposażenie dostarczone w ramach umowy: </w:t>
      </w:r>
    </w:p>
    <w:p w14:paraId="1CB07072" w14:textId="77777777" w:rsidR="002A775E" w:rsidRPr="002A775E" w:rsidRDefault="002A775E" w:rsidP="00476412">
      <w:pPr>
        <w:widowControl/>
        <w:numPr>
          <w:ilvl w:val="0"/>
          <w:numId w:val="37"/>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jest nowe, kompletne, zdatne oraz dopuszczone do obrotu i używania,</w:t>
      </w:r>
    </w:p>
    <w:p w14:paraId="37D692E4" w14:textId="77777777" w:rsidR="002A775E" w:rsidRPr="002A775E" w:rsidRDefault="002A775E" w:rsidP="00476412">
      <w:pPr>
        <w:widowControl/>
        <w:numPr>
          <w:ilvl w:val="0"/>
          <w:numId w:val="37"/>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posiada wszystkie wymagane prawem certyfikaty lub dokumenty równoważne, </w:t>
      </w:r>
    </w:p>
    <w:p w14:paraId="3DCE07A0" w14:textId="77777777" w:rsidR="002A775E" w:rsidRPr="002A775E" w:rsidRDefault="002A775E" w:rsidP="00476412">
      <w:pPr>
        <w:widowControl/>
        <w:numPr>
          <w:ilvl w:val="0"/>
          <w:numId w:val="37"/>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jest wolne od wad,</w:t>
      </w:r>
    </w:p>
    <w:p w14:paraId="240753F4" w14:textId="77777777" w:rsidR="002A775E" w:rsidRPr="002A775E" w:rsidRDefault="002A775E" w:rsidP="00476412">
      <w:pPr>
        <w:widowControl/>
        <w:numPr>
          <w:ilvl w:val="0"/>
          <w:numId w:val="37"/>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nie jest obciążone prawami osób trzecich oraz należnościami na rzecz Skarbu Państwa z tytułu ich sprowadzenia na polski obszar celny. </w:t>
      </w:r>
    </w:p>
    <w:p w14:paraId="482C6E6A"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ramach obowiązków umownych i ustalonego w umowie wynagrodzenia Wykonawca zapewni przeszkolenie wskazanych pracowników Zamawiającego w zakresie prawidłowej obsługi dostarczonego wyposażenia w terminie i miejscu  wskazanym przez Zamawiającego. </w:t>
      </w:r>
    </w:p>
    <w:p w14:paraId="6B94A9E1"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Wraz z urządzeniami wchodzącymi w skład wyposażenia Wykonawca dostarczy Zamawiającemu: </w:t>
      </w:r>
    </w:p>
    <w:p w14:paraId="4146009E" w14:textId="77777777" w:rsidR="002A775E" w:rsidRPr="002A775E" w:rsidRDefault="002A775E" w:rsidP="00476412">
      <w:pPr>
        <w:widowControl/>
        <w:numPr>
          <w:ilvl w:val="0"/>
          <w:numId w:val="38"/>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instrukcję obsługi dostarczonego wyposażenia,</w:t>
      </w:r>
    </w:p>
    <w:p w14:paraId="35928C2F" w14:textId="77777777" w:rsidR="002A775E" w:rsidRPr="002A775E" w:rsidRDefault="002A775E" w:rsidP="00476412">
      <w:pPr>
        <w:widowControl/>
        <w:numPr>
          <w:ilvl w:val="0"/>
          <w:numId w:val="38"/>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dokumenty określające częstość przeglądów technicznych lub innych okresowo powtarzanych czynności serwisowych zalecanych przez producenta dostarczonych urządzeń i aparatury, </w:t>
      </w:r>
    </w:p>
    <w:p w14:paraId="5218B84C" w14:textId="77777777" w:rsidR="002A775E" w:rsidRPr="002A775E" w:rsidRDefault="002A775E" w:rsidP="00476412">
      <w:pPr>
        <w:widowControl/>
        <w:numPr>
          <w:ilvl w:val="0"/>
          <w:numId w:val="38"/>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wykaz dostawców części zamiennych, zużywalnych i materiałów eksploatacyjnych,</w:t>
      </w:r>
    </w:p>
    <w:p w14:paraId="1963118E" w14:textId="77777777" w:rsidR="002A775E" w:rsidRPr="002A775E" w:rsidRDefault="002A775E" w:rsidP="00476412">
      <w:pPr>
        <w:widowControl/>
        <w:numPr>
          <w:ilvl w:val="0"/>
          <w:numId w:val="38"/>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wykaz podmiotów upoważnionych do wykonywania czynności serwisowych tj. napraw i przeglądów technicznych i innych czynności zalecanych przez producenta. </w:t>
      </w:r>
    </w:p>
    <w:p w14:paraId="08A5352E"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Wszystkie dokumenty wymienione w ust. 3 zostaną dostarczone Zamawiającemu w języku polskim. </w:t>
      </w:r>
    </w:p>
    <w:p w14:paraId="44F5C8DA"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Odpowiedzialność z tytułu gwarancji obejmuje wszelkie wady wyposażenia niewynikające z winy Zamawiającego i niespowodowane zdarzeniami losowymi. </w:t>
      </w:r>
    </w:p>
    <w:p w14:paraId="2427344E"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 xml:space="preserve">W okresie gwarancji, Wykonawca jest zobowiązany dokonać nieodpłatnych napraw albo wymiany wyposażenia lub poszczególnych części wyposażenia także w przypadku, gdy konieczność naprawy lub wymiany jest wynikiem eksploatacyjnego zużycia wyposażenia lub jego części. </w:t>
      </w:r>
    </w:p>
    <w:p w14:paraId="0F0E5766" w14:textId="2AADFE5E"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ramach gwarancji Wykonawca zapewni nieodpłatne wykonanie usług serwisowych dla urządzeń dostarczonych w ramach wyposażenia zgodnie z wytycznymi producentów w terminie wskazanym przez zamawiającego. Zamawiający upoważnia do zgłaszania awarii i przeglądów technicznych Kierownika Działu …………………………………………………... Zgłaszanie awarii i przeglądów technicznych odbywać się będzie drogą e-mailową lub faksem na adres/numer wskazany przez Wykonawcę w dokumentach dostarczonych wraz z urządzeniem. </w:t>
      </w:r>
    </w:p>
    <w:p w14:paraId="343BAD56"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gwarantuje naprawę lub wymianę  uszkodzonego lub wadliwego urządzenia w czasie nie dłuższym niż 7 (siedem) dni roboczych jeżeli naprawa nie wymaga sprowadzenia części zamiennych z zagranicy i do 10 dni roboczych jeżeli zaistnieje taka konieczność, od chwili zgłoszenia awarii.</w:t>
      </w:r>
    </w:p>
    <w:p w14:paraId="70758871"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gdy czas naprawy będzie dłuższy niż 7 (siedem) dni roboczych jeżeli naprawa nie wymaga sprowadzenie części zamiennych z zagranicy i do 10 dni roboczych jeżeli zaistnieje taka konieczność, Wykonawca zobowiązany jest nieodpłatnie dostarczyć na okres przedłużającej się naprawy sprawne urządzenie zastępcze umożliwiające jego pracę, nie zagrażając bezpieczeństwu i zdrowiu pacjenta.</w:t>
      </w:r>
    </w:p>
    <w:p w14:paraId="68004CD6"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gdy liczba napraw gwarancyjnych przekroczy 3 (trzy) naprawy tego samego podzespołu (z wyjątkiem uszkodzeń z winy użytkownika), Wykonawca zobowiązuje się do nieodpłatnej wymiany podzespołu na nowy lub wymiany urządzenia na nowe.</w:t>
      </w:r>
    </w:p>
    <w:p w14:paraId="6E909C42"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Okres gwarancji ulega przedłużeniu o pełny okres niesprawności urządzenia dostarczonego w ramach wyposażenia, a w przypadku wymiany urządzenia lub naprawy istotnego elementu biegnie na nowo od dnia  wymiany lub usunięcia wady.</w:t>
      </w:r>
    </w:p>
    <w:p w14:paraId="3CC78D1B"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Przeglądy techniczne w okresie gwarancji będą przeprowadzane w ramach wynagrodzenia określonego w niniejszej umowie i realizowane przez podmiot, o którym mowa w ust. 3 pkt d) w ilości zalecanej przez producenta, ale nie rzadziej niż jeden raz w roku. </w:t>
      </w:r>
    </w:p>
    <w:p w14:paraId="4E7D2BD6"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gwarantuje wykonanie przeglądu technicznego w terminie 10 dni roboczych od chwili zgłoszenia. </w:t>
      </w:r>
    </w:p>
    <w:p w14:paraId="33078137"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zobowiązuje się zapewnić dostępność części zamiennych do urządzeń dostarczonych w ramach wyposażenia przez okres 10 lat.</w:t>
      </w:r>
    </w:p>
    <w:p w14:paraId="41F4F7F7"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odpowiada za wyposażenie zamontowane i eksploatowane do czasu podpisania przez Zamawiającego bez zastrzeżeń protokołu odbioru końcowego przedmiotu umowy. </w:t>
      </w:r>
    </w:p>
    <w:p w14:paraId="6DD9A887" w14:textId="77777777" w:rsidR="002A775E" w:rsidRPr="002A775E" w:rsidRDefault="002A775E" w:rsidP="00476412">
      <w:pPr>
        <w:widowControl/>
        <w:numPr>
          <w:ilvl w:val="0"/>
          <w:numId w:val="18"/>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Okres rękojmi za wady wyposażenia jest równy okresowi gwarancji.</w:t>
      </w:r>
    </w:p>
    <w:p w14:paraId="52232F2A" w14:textId="77777777" w:rsidR="002A775E" w:rsidRPr="002A775E" w:rsidRDefault="002A775E" w:rsidP="002A775E">
      <w:pPr>
        <w:widowControl/>
        <w:autoSpaceDE/>
        <w:autoSpaceDN/>
        <w:ind w:left="360" w:right="28"/>
        <w:jc w:val="both"/>
        <w:rPr>
          <w:rFonts w:ascii="Calibri" w:eastAsia="Times New Roman" w:hAnsi="Calibri" w:cs="Calibri"/>
          <w:lang w:val="pl-PL" w:eastAsia="pl-PL"/>
        </w:rPr>
      </w:pPr>
    </w:p>
    <w:p w14:paraId="2AD53C4B" w14:textId="77777777" w:rsidR="002A775E" w:rsidRPr="002A775E" w:rsidRDefault="002A775E" w:rsidP="002A775E">
      <w:pPr>
        <w:widowControl/>
        <w:tabs>
          <w:tab w:val="left" w:pos="1701"/>
        </w:tabs>
        <w:suppressAutoHyphens/>
        <w:autoSpaceDE/>
        <w:autoSpaceDN/>
        <w:jc w:val="both"/>
        <w:rPr>
          <w:rFonts w:ascii="Calibri" w:eastAsia="Times New Roman" w:hAnsi="Calibri" w:cs="Calibri"/>
          <w:color w:val="000000"/>
          <w:lang w:val="pl-PL" w:eastAsia="ar-SA"/>
        </w:rPr>
      </w:pPr>
    </w:p>
    <w:p w14:paraId="5176E183" w14:textId="77777777" w:rsidR="002A775E" w:rsidRPr="002A775E" w:rsidRDefault="002A775E" w:rsidP="002A775E">
      <w:pPr>
        <w:widowControl/>
        <w:suppressAutoHyphens/>
        <w:autoSpaceDE/>
        <w:autoSpaceDN/>
        <w:ind w:left="539" w:hanging="539"/>
        <w:jc w:val="center"/>
        <w:rPr>
          <w:rFonts w:ascii="Calibri" w:eastAsia="Times New Roman" w:hAnsi="Calibri" w:cs="Calibri"/>
          <w:b/>
          <w:color w:val="000000"/>
          <w:lang w:val="pl-PL" w:eastAsia="ar-SA"/>
        </w:rPr>
      </w:pPr>
    </w:p>
    <w:p w14:paraId="58B63761" w14:textId="77777777" w:rsidR="002A775E" w:rsidRPr="002A775E" w:rsidRDefault="002A775E" w:rsidP="002A775E">
      <w:pPr>
        <w:widowControl/>
        <w:suppressAutoHyphens/>
        <w:autoSpaceDE/>
        <w:autoSpaceDN/>
        <w:ind w:left="539" w:hanging="539"/>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KARY UMOWNE</w:t>
      </w:r>
    </w:p>
    <w:p w14:paraId="61776771"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23</w:t>
      </w:r>
    </w:p>
    <w:p w14:paraId="3CC846C6" w14:textId="77777777" w:rsidR="002A775E" w:rsidRPr="002A775E" w:rsidRDefault="002A775E" w:rsidP="00476412">
      <w:pPr>
        <w:widowControl/>
        <w:numPr>
          <w:ilvl w:val="0"/>
          <w:numId w:val="1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zapłaci Zamawiającemu kary umowne:</w:t>
      </w:r>
    </w:p>
    <w:p w14:paraId="6A4FE2E8"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za opóźnienie w wykonaniu poszczególnych etapów przedmiotu umowy wynikającego z harmonogramu rzeczowo-finansowego oraz  za opóźnienie w dotrzymaniu terminu zakończenia umowy w wysokości  0,05 % wynagrodzenia brutto ustalonego w § 12 ust. 1 niniejszej umowy za każdy dzień opóźnienia, </w:t>
      </w:r>
    </w:p>
    <w:p w14:paraId="15C0DB57"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niewykonanie lub nienależyte wykonanie umowy w przypadku nie utrzymania należytego porządku na terenie budowy lub nie usunięcia odpadów w wysokości 500 zł za każdy przypadek,</w:t>
      </w:r>
    </w:p>
    <w:p w14:paraId="22AB5227"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za opóźnienie w usunięciu wad stwierdzonych przy odbiorze lub w okresie rękojmi i gwarancji w wysokości 0,01 % wynagrodzenia brutto ustalonego w § 12 ust. 1 niniejszej umowy za każdy dzień opóźnienia liczony od dnia, w którym wady miały zostać usunięte zgodnie z umową, </w:t>
      </w:r>
    </w:p>
    <w:p w14:paraId="217B68D4"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lastRenderedPageBreak/>
        <w:t>za odstąpienie od umowy przez którąkolwiek ze stron  z przyczyn leżących po stronie Wykonawcy w wysokości 10 % wynagrodzenia brutto ustalonego w § 12 ust. 1 niniejszej umowy,</w:t>
      </w:r>
    </w:p>
    <w:p w14:paraId="16714B82"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nieterminową zapłatę wynagrodzenia należnego podwykonawcom lub dalszym podwykonawcom - w wysokości 5.000,00 zł za każdy przypadek,</w:t>
      </w:r>
    </w:p>
    <w:p w14:paraId="136A8070"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nieprzedłożenie do zaakceptowania projektu umowy o podwykonawstwo, której przedmiotem są roboty budowlane, lub projektu jej zmiany - w wysokości 5.000,00 zł za każdy przypadek,</w:t>
      </w:r>
    </w:p>
    <w:p w14:paraId="77CE03BA"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nieprzedłożenie poświadczonej za zgodność z oryginałem kopii umowy o podwykonawstwo lub jej zmiany w wysokości 5,000,00 zł za każdy przypadek,</w:t>
      </w:r>
    </w:p>
    <w:p w14:paraId="3571FBDE"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brak zmiany umowy o podwykonawstwo w zakresie terminu zapłaty w terminie wskazanym przez Zamawiającego - w wysokości 1.000,00 zł za każdy przypadek.</w:t>
      </w:r>
    </w:p>
    <w:p w14:paraId="70D852E1"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 brak zapłaty wynagrodzenia należnego podwykonawcy lub dalszemu podwykonawcy – w wysokości 10.000,00 zł za każdy przypadek, za każde dokonanie przez Zamawiającego bezpośredniej płatności na rzecz podwykonawcy lub dalszego podwykonawcy;</w:t>
      </w:r>
    </w:p>
    <w:p w14:paraId="35F07CC6"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pl-PL"/>
        </w:rPr>
        <w:t>w przypadku dokonania cesji Umowy lub jej części bez zgody Zamawiającego – w wysokości 0,1% wynagrodzenia brutto ustalonego w § 12 ust. 1 niniejszej umowy;</w:t>
      </w:r>
    </w:p>
    <w:p w14:paraId="65EF754B"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pl-PL"/>
        </w:rPr>
        <w:t xml:space="preserve">w przypadku nieprzestrzegania ustalonych warunków bhp lub ppoż, wysokości 500,00 zł, </w:t>
      </w:r>
      <w:r w:rsidRPr="002A775E">
        <w:rPr>
          <w:rFonts w:ascii="Calibri" w:eastAsia="Times New Roman" w:hAnsi="Calibri" w:cs="Calibri"/>
          <w:lang w:val="pl-PL" w:eastAsia="pl-PL"/>
        </w:rPr>
        <w:br/>
        <w:t>za każdy stwierdzony przypadek ,</w:t>
      </w:r>
    </w:p>
    <w:p w14:paraId="2E73B562"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pl-PL"/>
        </w:rPr>
        <w:t>za realizowanie Przedmiotu Umowy przez podwykonawców, co do których nie ma zgody Zamawiającego, – w wysokości 10.000,00 zł za każdy stwierdzony przypadek naruszenia;</w:t>
      </w:r>
    </w:p>
    <w:p w14:paraId="28024319"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pl-PL"/>
        </w:rPr>
        <w:t>za udzielenie wywiadu lub przekazanie informacji na temat Inwestycji do mediów bez uprzedniej zgody Zamawiającego – wysokości 5.000,00 zł za każde zdarzenie;</w:t>
      </w:r>
    </w:p>
    <w:p w14:paraId="79D4EF65"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color w:val="00000A"/>
          <w:lang w:val="pl-PL" w:eastAsia="pl-PL"/>
        </w:rPr>
        <w:t>w przypadku nieprzedłożenia Zamawiającemu kopii aktualizacji polisy ubezpieczeniowej w terminie wynikającym z Umowy – w wysokości 500,00 zł za każdy rozpoczęty dzień opóźnienia,</w:t>
      </w:r>
    </w:p>
    <w:p w14:paraId="78F0E34F"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pl-PL"/>
        </w:rPr>
        <w:t>nieobecność przedstawiciela Wykonawcy na naradach i spotkaniach koordynacyjnych w wysokości 500,00 zł za każdy przypadek,</w:t>
      </w:r>
    </w:p>
    <w:p w14:paraId="4C4D4403"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iCs/>
          <w:lang w:val="pl-PL" w:eastAsia="pl-PL"/>
        </w:rPr>
        <w:t>naruszenie obowiązku zachowania poufności, o którym mowa w § 25, w wysokości 1.000,00 zł, za każdy przypadek.</w:t>
      </w:r>
    </w:p>
    <w:p w14:paraId="4B36F9BC"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 przypadku niezłożenia przez Wykonawcę w przewidzianym terminie któregokolwiek wskazanego przez Zamawiającego dowodu spośród dowodów wymienionych w § 7 ust. 7b) – w wysokości 300,00 zł (kara może być nakładana po raz kolejny, jeżeli Wykonawca pomimo wezwania ze strony Zamawiającego nadal nie przedkłada wymaganego przez Zamawiającego dowodu),  </w:t>
      </w:r>
    </w:p>
    <w:p w14:paraId="1717888D"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 przypadku skierowania przez Wykonawcę lub podwykonawcę do wykonywania czynności wskazanych w § 7 ust. 7 osób niezatrudnionych na podstawie umowy o pracę – w wysokości 1.000,00 zł za każdą osobę, kara może być nakładana po raz kolejny w odniesieniu do tej osoby, jeśli Zamawiający podczas następnej kontroli stwierdził, że nadal nie jest ona zatrudniona na podstawie umowy o pracę,</w:t>
      </w:r>
    </w:p>
    <w:p w14:paraId="7CDE483C"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 przypadku braku współdziałania Wykonawcy z Zamawiającym w przeprowadzeniu kontroli, o której mowa w § 7 ust. 7a) lub utrudniania przez Wykonawcę kontroli, o której mowa w § 7 ust. 7a), w kwocie 1.000,00 zł za każdy stwierdzony przypadek braku współdziałania lub utrudniania kontroli.     </w:t>
      </w:r>
    </w:p>
    <w:p w14:paraId="76861CC8" w14:textId="77777777" w:rsidR="002A775E" w:rsidRPr="002A775E" w:rsidRDefault="002A775E" w:rsidP="00476412">
      <w:pPr>
        <w:widowControl/>
        <w:numPr>
          <w:ilvl w:val="0"/>
          <w:numId w:val="39"/>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W przypadku opóźnienia w przedstawieniu przez Wykonawcę Zamawiającemu: </w:t>
      </w:r>
    </w:p>
    <w:p w14:paraId="120B0F95" w14:textId="77777777" w:rsidR="002A775E" w:rsidRPr="002A775E" w:rsidRDefault="002A775E" w:rsidP="00476412">
      <w:pPr>
        <w:widowControl/>
        <w:numPr>
          <w:ilvl w:val="2"/>
          <w:numId w:val="40"/>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harmonogramu rzeczowo-finansowego do zatwierdzenia w terminie określonym w par. 19  karę umowną w wysokości 500,00 zł za każdy rozpoczęty dzień opóźnienia</w:t>
      </w:r>
    </w:p>
    <w:p w14:paraId="4D618266" w14:textId="77777777" w:rsidR="002A775E" w:rsidRPr="002A775E" w:rsidRDefault="002A775E" w:rsidP="00476412">
      <w:pPr>
        <w:widowControl/>
        <w:numPr>
          <w:ilvl w:val="2"/>
          <w:numId w:val="40"/>
        </w:numPr>
        <w:autoSpaceDE/>
        <w:autoSpaceDN/>
        <w:adjustRightInd w:val="0"/>
        <w:jc w:val="both"/>
        <w:rPr>
          <w:rFonts w:ascii="Calibri" w:eastAsia="Times New Roman" w:hAnsi="Calibri" w:cs="Calibri"/>
          <w:lang w:val="pl-PL" w:eastAsia="pl-PL"/>
        </w:rPr>
      </w:pPr>
      <w:r w:rsidRPr="002A775E">
        <w:rPr>
          <w:rFonts w:ascii="Calibri" w:eastAsia="Times New Roman" w:hAnsi="Calibri" w:cs="Calibri"/>
          <w:lang w:val="pl-PL" w:eastAsia="pl-PL"/>
        </w:rPr>
        <w:t>harmonogramu rzeczowo-finansowego uwzględniającego uwagi Zamawiającego w terminie określonym w par. 19 ust. 3, karę umowną w wysokości 300,00 zł za każdy rozpoczęty dzień opóźnienia</w:t>
      </w:r>
    </w:p>
    <w:p w14:paraId="30D45088" w14:textId="77777777" w:rsidR="002A775E" w:rsidRPr="002A775E" w:rsidRDefault="002A775E" w:rsidP="00476412">
      <w:pPr>
        <w:widowControl/>
        <w:numPr>
          <w:ilvl w:val="0"/>
          <w:numId w:val="1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Zamawiający uprawniony jest do potrącenia kar umownych z wierzytelnościami przysługującymi Wykonawcy od Zamawiającego lub do zaspokojenia swoich roszczeń z ustanowionego zabezpieczenia należytego wykonania </w:t>
      </w:r>
      <w:r w:rsidRPr="002A775E">
        <w:rPr>
          <w:rFonts w:ascii="Calibri" w:eastAsia="Times New Roman" w:hAnsi="Calibri" w:cs="Calibri"/>
          <w:lang w:val="pl-PL" w:eastAsia="pl-PL"/>
        </w:rPr>
        <w:lastRenderedPageBreak/>
        <w:t xml:space="preserve">umowy. Kara umowna nieuregulowana w sposób wskazany w zdaniu poprzednim zapłacona zostanie przez Wykonawcę w terminie 5 dni od daty wystąpienia przez Zamawiającego z żądaniem zapłacenia kary. </w:t>
      </w:r>
    </w:p>
    <w:p w14:paraId="5C224433" w14:textId="77777777" w:rsidR="002A775E" w:rsidRPr="002A775E" w:rsidRDefault="002A775E" w:rsidP="00476412">
      <w:pPr>
        <w:widowControl/>
        <w:numPr>
          <w:ilvl w:val="0"/>
          <w:numId w:val="1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zastrzegają sobie prawo do odszkodowania uzupełniającego, przenoszącego wysokość kar umownych do wysokości rzeczywiście poniesionej szkody.</w:t>
      </w:r>
    </w:p>
    <w:p w14:paraId="299F4DB8" w14:textId="77777777" w:rsidR="002A775E" w:rsidRPr="002A775E" w:rsidRDefault="002A775E" w:rsidP="002A775E">
      <w:pPr>
        <w:widowControl/>
        <w:suppressAutoHyphens/>
        <w:autoSpaceDE/>
        <w:autoSpaceDN/>
        <w:jc w:val="both"/>
        <w:rPr>
          <w:rFonts w:ascii="Calibri" w:eastAsia="Times New Roman" w:hAnsi="Calibri" w:cs="Calibri"/>
          <w:color w:val="000000"/>
          <w:lang w:val="pl-PL" w:eastAsia="ar-SA"/>
        </w:rPr>
      </w:pPr>
    </w:p>
    <w:p w14:paraId="5F75429D"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ODSTĄPIENIE OD UMOWY</w:t>
      </w:r>
    </w:p>
    <w:p w14:paraId="308978C6"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24</w:t>
      </w:r>
    </w:p>
    <w:p w14:paraId="24EB0173"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14:paraId="66A3511F"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Zamawiający może odstąpić od umowy – poza innymi przypadkami wskazanymi w umowie lub przepisach prawa – także w razie:</w:t>
      </w:r>
    </w:p>
    <w:p w14:paraId="226C02E2"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wydania nakazu zajęcia majątku Wykonawcy lub zrzeczenia się majątku Wykonawcy na rzecz wierzycieli,</w:t>
      </w:r>
    </w:p>
    <w:p w14:paraId="24B74BCE"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przystąpienia przez Wykonawcę do likwidacji swojej firmy,</w:t>
      </w:r>
    </w:p>
    <w:p w14:paraId="26E3DE0D"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nie rozpoczęcia przez Wykonawcę realizacji robót objętych niniejszą umową w ciągu 5 dni od terminu wskazanego w umowie, </w:t>
      </w:r>
    </w:p>
    <w:p w14:paraId="0ECA65C1"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nie przekazania terenu budowy w terminie wskazanym w umowie z przyczyn leżących po stronie Wykonawcy,</w:t>
      </w:r>
    </w:p>
    <w:p w14:paraId="05AE461A"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wstrzymania wykonania robót przez władze nadzoru budowlanego lub inne organy administracji z winy Wykonawcy, trwające dłużej niż 7 dni,</w:t>
      </w:r>
    </w:p>
    <w:p w14:paraId="09C414A3"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zaprzestania wykonywania robót przez okres dłuższy niż  5 dni roboczych,</w:t>
      </w:r>
    </w:p>
    <w:p w14:paraId="425865BD"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nienależytego wykonywania przedmiotu umowy,</w:t>
      </w:r>
    </w:p>
    <w:p w14:paraId="5443EA29"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 razie nieprzyznania lub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14:paraId="4C7B1351"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gdy Wykonawca nie okazał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28A0DDE6" w14:textId="77777777" w:rsidR="002A775E" w:rsidRPr="002A775E" w:rsidRDefault="002A775E" w:rsidP="00644AA1">
      <w:pPr>
        <w:widowControl/>
        <w:numPr>
          <w:ilvl w:val="0"/>
          <w:numId w:val="41"/>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w przypadku konieczności wielokrotnego (co najmniej dwukrotnego) dokonywania bezpośredniej zapłaty podwykonawcy lub dalszemu podwykonawcy lub konieczności dokonania bezpośrednich zapłat na sumę większą niż 5% wartości Umowy w sprawie zamówienia publicznego;</w:t>
      </w:r>
    </w:p>
    <w:p w14:paraId="3E6D815E"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Prawo do odstąpienia od umowy może zostać wykonane w terminie 30 dni od wystąpienia okoliczności wskazanych w ust. 2. </w:t>
      </w:r>
    </w:p>
    <w:p w14:paraId="0A08D190"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Odstąpienie od umowy dokonane przez Zamawiającego może dotyczyć umowy w całości lub jedynie w części niewykonanej na dzień składania oświadczenia. </w:t>
      </w:r>
    </w:p>
    <w:p w14:paraId="0F5C2FB2"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razie odstąpienia od umowy z przyczyn wymienionych w ust. 1 i 2 niniejszego paragrafu, Wykonawca w terminie 7 dni od pisemnego powiadomienia go przez Zamawiającego o odstąpieniu od umowy jest zobowiązany do:</w:t>
      </w:r>
    </w:p>
    <w:p w14:paraId="5E9E83D9" w14:textId="77777777" w:rsidR="002A775E" w:rsidRPr="002A775E" w:rsidRDefault="002A775E" w:rsidP="00476412">
      <w:pPr>
        <w:widowControl/>
        <w:numPr>
          <w:ilvl w:val="1"/>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sporządzenia przy udziale przedstawicieli Zamawiającego inwentaryzacji wykonanych robót,</w:t>
      </w:r>
    </w:p>
    <w:p w14:paraId="023500EA" w14:textId="77777777" w:rsidR="002A775E" w:rsidRPr="002A775E" w:rsidRDefault="002A775E" w:rsidP="00476412">
      <w:pPr>
        <w:widowControl/>
        <w:numPr>
          <w:ilvl w:val="1"/>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przekazania uporządkowanego terenu budowy.</w:t>
      </w:r>
    </w:p>
    <w:p w14:paraId="4670C5C2"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Odstąpienie od umowy następuje poprzez pisemne oświadczenie Zamawiającego lub Wykonawcy.</w:t>
      </w:r>
    </w:p>
    <w:p w14:paraId="6F5F7885"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W razie nie wywiązania się przez Wykonawcę z obowiązków przewidzianych w ust. 5 niniejszego paragrafu, Zamawiający ma prawo na własną rękę i na koszt Wykonawcy sporządzić inwentaryzację robót oraz dokonać uporządkowania i protokolarnego przejęcia terenu budowy, zawiadamiając o tym na piśmie Wykonawcę, a następnie wprowadzić nowego Wykonawcę do dalszej realizacji robót.</w:t>
      </w:r>
    </w:p>
    <w:p w14:paraId="3C9F7D61"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razie zakończenia umowy Wykonawca ma obowiązek natychmiastowego wstrzymania robót i zabezpieczenia niezakończonych robót oraz terenu budowy na własny koszt i ryzyko. </w:t>
      </w:r>
    </w:p>
    <w:p w14:paraId="4D99BDD7"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razie zakończenia umowy wykonane roboty, prace tymczasowe oraz materiały i sprzęt opłacone przez Zamawiającego stanowią jego własność i pozostaną w jego dyspozycji.</w:t>
      </w:r>
    </w:p>
    <w:p w14:paraId="1E14C583" w14:textId="77777777" w:rsidR="002A775E" w:rsidRPr="002A775E" w:rsidRDefault="002A775E" w:rsidP="00476412">
      <w:pPr>
        <w:widowControl/>
        <w:numPr>
          <w:ilvl w:val="0"/>
          <w:numId w:val="20"/>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Jeżeli Zamawiający odstąpił od umowy z winy Wykonawcy, Zamawiający sprawdzi zakres robót wykonanych przez Wykonawcę oraz wartość wykonanych robót w oparciu o kosztorys ofertowy stanowiący załącznik nr 5 Dodatkowymi kosztami stanowiącymi różnicę pomiędzy kwotą wynagrodzenia należnego Wykonawcy zgodnie z § 12 ust. 1 niniejszej umowy w odniesieniu do robót od realizacji których odstąpiono, a ceną wynegocjowaną z 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 inwentaryzacji.</w:t>
      </w:r>
    </w:p>
    <w:p w14:paraId="1DE9F55A" w14:textId="77777777" w:rsidR="002A775E" w:rsidRPr="002A775E" w:rsidRDefault="002A775E" w:rsidP="002A775E">
      <w:pPr>
        <w:widowControl/>
        <w:adjustRightInd w:val="0"/>
        <w:jc w:val="center"/>
        <w:rPr>
          <w:rFonts w:ascii="Calibri" w:eastAsia="Times New Roman" w:hAnsi="Calibri" w:cs="Calibri"/>
          <w:b/>
          <w:lang w:val="pl-PL" w:eastAsia="pl-PL"/>
        </w:rPr>
      </w:pPr>
    </w:p>
    <w:p w14:paraId="33765177" w14:textId="77777777" w:rsidR="002A775E" w:rsidRPr="002A775E" w:rsidRDefault="002A775E" w:rsidP="002A775E">
      <w:pPr>
        <w:widowControl/>
        <w:adjustRightInd w:val="0"/>
        <w:jc w:val="center"/>
        <w:rPr>
          <w:rFonts w:ascii="Calibri" w:eastAsia="Calibri" w:hAnsi="Calibri" w:cs="Calibri"/>
          <w:b/>
          <w:lang w:val="pl-PL" w:eastAsia="pl-PL"/>
        </w:rPr>
      </w:pPr>
      <w:r w:rsidRPr="002A775E">
        <w:rPr>
          <w:rFonts w:ascii="Calibri" w:eastAsia="Calibri" w:hAnsi="Calibri" w:cs="Calibri"/>
          <w:b/>
          <w:lang w:val="pl-PL" w:eastAsia="pl-PL"/>
        </w:rPr>
        <w:t>INFORMACJE POUFNE</w:t>
      </w:r>
    </w:p>
    <w:p w14:paraId="5D201EEA" w14:textId="77777777" w:rsidR="002A775E" w:rsidRPr="002A775E" w:rsidRDefault="002A775E" w:rsidP="002A775E">
      <w:pPr>
        <w:widowControl/>
        <w:adjustRightInd w:val="0"/>
        <w:jc w:val="center"/>
        <w:rPr>
          <w:rFonts w:ascii="Calibri" w:eastAsia="Calibri" w:hAnsi="Calibri" w:cs="Calibri"/>
          <w:b/>
          <w:bCs/>
          <w:color w:val="000000"/>
          <w:lang w:val="pl-PL"/>
        </w:rPr>
      </w:pPr>
      <w:bookmarkStart w:id="6" w:name="_Hlk494874196"/>
      <w:r w:rsidRPr="002A775E">
        <w:rPr>
          <w:rFonts w:ascii="Calibri" w:eastAsia="Calibri" w:hAnsi="Calibri" w:cs="Calibri"/>
          <w:b/>
          <w:bCs/>
          <w:color w:val="000000"/>
          <w:lang w:val="pl-PL"/>
        </w:rPr>
        <w:t>§ 25</w:t>
      </w:r>
    </w:p>
    <w:bookmarkEnd w:id="6"/>
    <w:p w14:paraId="344EEB4C" w14:textId="77777777" w:rsidR="002A775E" w:rsidRPr="002A775E" w:rsidRDefault="002A775E" w:rsidP="002A775E">
      <w:pPr>
        <w:widowControl/>
        <w:adjustRightInd w:val="0"/>
        <w:jc w:val="center"/>
        <w:rPr>
          <w:rFonts w:ascii="Calibri" w:eastAsia="Calibri" w:hAnsi="Calibri" w:cs="Calibri"/>
          <w:b/>
          <w:lang w:val="pl-PL" w:eastAsia="pl-PL"/>
        </w:rPr>
      </w:pPr>
    </w:p>
    <w:p w14:paraId="52A598DA"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zobowiązuje się w okresie obowiązywania Umowy oraz po jej wygaśnięciu lub rozwiązaniu, bez ograniczenia w czasie, do zachowania w ścisłej tajemnicy następujących informacji („Informacje Poufne”), pozyskanych w toku wykonania Umowy:</w:t>
      </w:r>
    </w:p>
    <w:p w14:paraId="35E5BFA8" w14:textId="77777777" w:rsidR="002A775E" w:rsidRPr="002A775E" w:rsidRDefault="002A775E" w:rsidP="00476412">
      <w:pPr>
        <w:widowControl/>
        <w:numPr>
          <w:ilvl w:val="0"/>
          <w:numId w:val="48"/>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danych osobowych w rozumieniu ustawy z dnia 29 sierpnia 1997 r. o ochronie danych osobowych (</w:t>
      </w:r>
      <w:hyperlink r:id="rId8" w:anchor="/akt/16799013/2063957?keyword=o%20ochronie%20danych&amp;cm=SFIRST" w:history="1">
        <w:r w:rsidRPr="002A775E">
          <w:rPr>
            <w:rFonts w:ascii="Calibri" w:eastAsia="Times New Roman" w:hAnsi="Calibri" w:cs="Calibri"/>
            <w:lang w:val="pl-PL" w:eastAsia="pl-PL"/>
          </w:rPr>
          <w:t>Dz.U.2016.922 t.j.</w:t>
        </w:r>
      </w:hyperlink>
      <w:r w:rsidRPr="002A775E">
        <w:rPr>
          <w:rFonts w:ascii="Calibri" w:eastAsia="Times New Roman" w:hAnsi="Calibri" w:cs="Calibri"/>
          <w:lang w:val="pl-PL" w:eastAsia="pl-PL"/>
        </w:rPr>
        <w:t>);</w:t>
      </w:r>
    </w:p>
    <w:p w14:paraId="49F66F6A" w14:textId="77777777" w:rsidR="002A775E" w:rsidRPr="002A775E" w:rsidRDefault="002A775E" w:rsidP="00476412">
      <w:pPr>
        <w:widowControl/>
        <w:numPr>
          <w:ilvl w:val="0"/>
          <w:numId w:val="48"/>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informacji stanowiących tajemnicę przedsiębiorstwa w rozumieniu ustawy z dnia 16 kwietnia 1993 r. o zwalczaniu nieuczciwej konkurencji (Dz. U. z 2003 r., nr 153, poz., 1503 z późn. zm.);</w:t>
      </w:r>
    </w:p>
    <w:p w14:paraId="0E1D181E" w14:textId="77777777" w:rsidR="002A775E" w:rsidRPr="002A775E" w:rsidRDefault="002A775E" w:rsidP="00476412">
      <w:pPr>
        <w:widowControl/>
        <w:numPr>
          <w:ilvl w:val="0"/>
          <w:numId w:val="48"/>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informacji, które mogą mieć wpływ na funkcjonowanie lub stan bezpieczeństwa Zamawiającego.</w:t>
      </w:r>
    </w:p>
    <w:p w14:paraId="0D32EBE0"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Informacje Poufne mogą być udostępnione wyłącznie osobom dającym rękojmię zachowania tajemnicy i tylko w zakresie niezbędnym dla należytego wykonania przedmiotu Umowy. W przypadku udostępnienia Informacji Poufnych Wykonawca zobowiązany jest zawrzeć z podmiotem, któremu te Informacje udostępnił umowę o zachowaniu poufności.</w:t>
      </w:r>
    </w:p>
    <w:p w14:paraId="758FB3F5"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Ujawnianie Informacji Poufnych, niezależnie od sposobu ich ujawnienia lub ich wykorzystanie w celu innym niż należyte wykonanie Umowy jest dopuszczalne tylko za uprzednim zezwoleniem Zamawiającego, wyrażonym w formie pisemnej pod rygorem nieważności, przy czym w razie wątpliwości należy skonsultować zamiar ujawnienia Informacji Poufnej z przedstawicielem Zamawiającego. </w:t>
      </w:r>
    </w:p>
    <w:p w14:paraId="24F7B810"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gdy Wykonawca został zobowiązany do ujawnienia Informacji Poufnych uprawnionemu organowi, w granicach obowiązującego prawa, Wykonawca zobowiązany jest uprzedzić Zamawiającego o nałożonym na niego obowiązku.</w:t>
      </w:r>
    </w:p>
    <w:p w14:paraId="4E5D139B"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ma obowiązek zapewnić ochronę Informacji Poufnych według najwyższych przewidzianych prawem standardów, w tym zapewnić ochronę systemów i sieci teleinformatycznych, w których są przetwarzane, przechowywane lub przekazywane Informacje Poufne.</w:t>
      </w:r>
    </w:p>
    <w:p w14:paraId="63C5FA52"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 przypadku rozwiązania, wygaśnięcia względnie odstąpienia od umowy obowiązek zachowania tajemnicy przez Wykonawcę  nie ustaje, nadal uważany będzie przez Strony za nieograniczony w czasie a Wykonawca  zobowiązuje </w:t>
      </w:r>
      <w:r w:rsidRPr="002A775E">
        <w:rPr>
          <w:rFonts w:ascii="Calibri" w:eastAsia="Times New Roman" w:hAnsi="Calibri" w:cs="Calibri"/>
          <w:lang w:val="pl-PL" w:eastAsia="pl-PL"/>
        </w:rPr>
        <w:lastRenderedPageBreak/>
        <w:t>się do zwrotu Zamawiającemu wszelkich dokumentów i innych otrzymanych  materiałów dotyczących informacji poufnych jakie sporządził, zebrał, opracował lub otrzymał w czasie trwania umowy albo w związku lub przy okazji jej wykonywania, włączając  w to ich  kopie, odpisy, a także zapisy na innych nośnikach informacji, najpóźniej do dnia rozwiązania lub wygaśnięcia umowy. Postanowienia niniejszego paragrafu pozostają w mocy bez względu na rozwiązanie, wygaśnięcie, czy też odstąpienie od niniejszej umowy.</w:t>
      </w:r>
    </w:p>
    <w:p w14:paraId="3D2113E6" w14:textId="77777777" w:rsidR="002A775E" w:rsidRPr="002A775E" w:rsidRDefault="002A775E" w:rsidP="00476412">
      <w:pPr>
        <w:widowControl/>
        <w:numPr>
          <w:ilvl w:val="0"/>
          <w:numId w:val="47"/>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 przypadku naruszenia przepisów ustawy o ochronie danych osobowych z przyczyn leżących po stronie Wykonawcy, w następstwie którego Zamawiający zostanie zobowiązany do wypłaty odszkodowania lub ukarany grzywną, prawomocnym wyrokiem lub decyzją właściwego organu, Wykonawca zobowiązuje się do wyrównania szkody poniesionej przez Zamawiającego tj. do zapłaty równowartości wypłaconego przez Zamawiającego odszkodowania z tego tytułu. W przypadku zapłacenia przez Zamawiającego grzywny, Wykonawca zapłaci Zamawiającemu odszkodowanie stanowiące jej równowartość.</w:t>
      </w:r>
    </w:p>
    <w:p w14:paraId="39053EEA"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p>
    <w:p w14:paraId="194B611D"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PRAWA AUTORSKIE</w:t>
      </w:r>
    </w:p>
    <w:p w14:paraId="7BD961A9" w14:textId="77777777" w:rsidR="002A775E" w:rsidRPr="002A775E" w:rsidRDefault="002A775E" w:rsidP="002A775E">
      <w:pPr>
        <w:widowControl/>
        <w:adjustRightInd w:val="0"/>
        <w:jc w:val="center"/>
        <w:rPr>
          <w:rFonts w:ascii="Calibri" w:eastAsia="Times New Roman" w:hAnsi="Calibri" w:cs="Calibri"/>
          <w:b/>
          <w:color w:val="000000"/>
          <w:lang w:val="pl-PL" w:eastAsia="pl-PL"/>
        </w:rPr>
      </w:pPr>
      <w:r w:rsidRPr="002A775E">
        <w:rPr>
          <w:rFonts w:ascii="Calibri" w:eastAsia="Times New Roman" w:hAnsi="Calibri" w:cs="Calibri"/>
          <w:b/>
          <w:color w:val="000000"/>
          <w:lang w:val="pl-PL" w:eastAsia="pl-PL"/>
        </w:rPr>
        <w:t>§ 26</w:t>
      </w:r>
    </w:p>
    <w:p w14:paraId="5D847F36" w14:textId="77777777" w:rsidR="002A775E" w:rsidRPr="002A775E" w:rsidRDefault="002A775E" w:rsidP="002A775E">
      <w:pPr>
        <w:widowControl/>
        <w:suppressAutoHyphens/>
        <w:autoSpaceDN/>
        <w:jc w:val="both"/>
        <w:rPr>
          <w:rFonts w:ascii="Calibri" w:eastAsia="Times New Roman" w:hAnsi="Calibri" w:cs="Calibri"/>
          <w:lang w:eastAsia="ar-SA" w:bidi="pl-PL"/>
        </w:rPr>
      </w:pPr>
    </w:p>
    <w:p w14:paraId="3F112D55"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oświadcza, zapewnia i gwarantuje Zamawiającemu, że jest wyłącznym właścicielem praw autorskich do utworów przenoszonych na podstawie niniejszej umowy i żadnego z tych praw nie przeniósł na osobę trzecią oraz prawa te są wolne od wad i obciążeń prawnych, a także nie naruszają praw osób trzecich. </w:t>
      </w:r>
    </w:p>
    <w:p w14:paraId="1104F33E"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 chwilą przekazania Zamawiającemu opracowań, dokumentów itp., stworzonych przez Wykonawcę i będących przedmiotami Prawa autorskiego, Wykonawca przenosi na Zamawiającego, w ramach wynagrodzenia określonego w § 12 ust. 1, wszelkie autorskie prawa majątkowe do tych opracowań i dokumentów w zakresie umożliwiającym korzystanie z nich przez Wykonawcę do wszelkich celów i potrzeb związanych z realizacją Inwestycji oraz utrzymaniem obiektów składających się na Inwestycję i ich eksploatacją, na wszelkich znanych w dniu przeniesienia praw autorskich i praw pokrewnych polach eksploatacji, w szczególności na następujących polach eksploatacji:</w:t>
      </w:r>
    </w:p>
    <w:p w14:paraId="05F45171" w14:textId="77777777" w:rsidR="002A775E" w:rsidRPr="002A775E" w:rsidRDefault="002A775E" w:rsidP="00476412">
      <w:pPr>
        <w:widowControl/>
        <w:numPr>
          <w:ilvl w:val="0"/>
          <w:numId w:val="50"/>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w zakresie modyfikacji i uzupełnienia – w pełnym zakresie,</w:t>
      </w:r>
    </w:p>
    <w:p w14:paraId="08E50D35" w14:textId="77777777" w:rsidR="002A775E" w:rsidRPr="002A775E" w:rsidRDefault="002A775E" w:rsidP="00476412">
      <w:pPr>
        <w:widowControl/>
        <w:numPr>
          <w:ilvl w:val="0"/>
          <w:numId w:val="50"/>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w zakresie utrwalania i zwielokrotniania – wytwarzanie określoną techniką egzemplarzy, w tym m.in. techniką drukarską, kserograficzną, oraz cyfrową, na wszelkich nośnikach,</w:t>
      </w:r>
    </w:p>
    <w:p w14:paraId="563863B9" w14:textId="77777777" w:rsidR="002A775E" w:rsidRPr="002A775E" w:rsidRDefault="002A775E" w:rsidP="00476412">
      <w:pPr>
        <w:widowControl/>
        <w:numPr>
          <w:ilvl w:val="0"/>
          <w:numId w:val="50"/>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w zakresie rozpowszechniania – publiczne wystawienie, wyświetlenie, odtworzenie, w tym także w sieci Internet,</w:t>
      </w:r>
    </w:p>
    <w:p w14:paraId="4C569642" w14:textId="77777777" w:rsidR="002A775E" w:rsidRPr="002A775E" w:rsidRDefault="002A775E" w:rsidP="00476412">
      <w:pPr>
        <w:widowControl/>
        <w:numPr>
          <w:ilvl w:val="0"/>
          <w:numId w:val="50"/>
        </w:numPr>
        <w:autoSpaceDE/>
        <w:autoSpaceDN/>
        <w:ind w:left="709" w:right="28"/>
        <w:jc w:val="both"/>
        <w:rPr>
          <w:rFonts w:ascii="Calibri" w:eastAsia="Times New Roman" w:hAnsi="Calibri" w:cs="Calibri"/>
          <w:lang w:val="pl-PL" w:eastAsia="pl-PL"/>
        </w:rPr>
      </w:pPr>
      <w:r w:rsidRPr="002A775E">
        <w:rPr>
          <w:rFonts w:ascii="Calibri" w:eastAsia="Times New Roman" w:hAnsi="Calibri" w:cs="Calibri"/>
          <w:lang w:val="pl-PL" w:eastAsia="pl-PL"/>
        </w:rPr>
        <w:t>w zakresie udostępniania – udostępnianie opracowań, dokumentów osobom trzecim zaangażowanym do wyżej opisanych czynności.</w:t>
      </w:r>
    </w:p>
    <w:p w14:paraId="30CF4AF4"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Wraz z przeniesieniem praw autorskich i praw pokrewnych Wykonawca upoważnia Zamawiającego do wykonywania w jego imieniu autorskich praw osobistych, w tym udzielania zezwolenia na wykonywanie zależnych praw autorskich do opracowań przedmiotowych utworów.</w:t>
      </w:r>
    </w:p>
    <w:p w14:paraId="1B7B387A"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Przeniesienie praw, o których mowa w ust. 2 i 3, nie jest ograniczone czasowo lub terytorialnie oraz następuje w ramach wynagrodzenia brutto wskazanego w § 12 ust. 1 umowy.</w:t>
      </w:r>
    </w:p>
    <w:p w14:paraId="61325EE2"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 chwilą przeniesienia praw autorskich Zamawiający nabywa własność nośników, na których je zapisano.</w:t>
      </w:r>
    </w:p>
    <w:p w14:paraId="646EF7A4"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zobowiązuje się nie wykonywać autorskich praw osobistych do przedmiotowych utworów w sposób sprzeczny z interesami Zamawiającego.</w:t>
      </w:r>
    </w:p>
    <w:p w14:paraId="101F2BDE"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pokryje wszelkie szkody i koszty poniesione przez Zamawiającego w związku z roszczeniami osób trzecich z tytułu naruszenia autorskich praw majątkowych lub osobistych do utworów wykorzystywanych przez Wykonawcę przy wykonywaniu Umowy. Po wezwaniu lub zawiadomieniu Wykonawcy wstąpi on w miejsce Zamawiającego lub przystąpi po stronie Zamawiającego w postępowaniu toczącym się w związku z roszczeniami osób trzecich, o których wyżej mowa.</w:t>
      </w:r>
    </w:p>
    <w:p w14:paraId="16E29C99"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W razie rozwiązania, odstąpienia lub wygaśnięcia z innych przyczyn niniejszej umowy przed wykonaniem całości przedmiotu zamówienia, Wykonawca przenosi na Zamawiającego autorskie prawa majątkowe i prawo zezwalania na wykonywanie praw zależnych w zakresie i na zasadach określonych wyżej w ust. 1 – 8, do opracowań w części wykonanej do chwili rozwiązania, odstąpienia lub wygaśnięcia umowy, jeśli zostanie odebrana przez Zamawiającego.</w:t>
      </w:r>
    </w:p>
    <w:p w14:paraId="0E9E4EDC" w14:textId="77777777" w:rsidR="002A775E" w:rsidRPr="002A775E" w:rsidRDefault="002A775E" w:rsidP="00476412">
      <w:pPr>
        <w:widowControl/>
        <w:numPr>
          <w:ilvl w:val="0"/>
          <w:numId w:val="49"/>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Wynagrodzenie określone w § 12 ust. 1 umowy obejmuje należności z tytułu przeniesienia autorskich praw majątkowych do opracowań i dokumentów, w zakresie umożliwiającym korzystanie do wszelkich celów i potrzeb związanych z realizacją inwestycji oraz utrzymaniem obiektu i jego eksploatacji, na wszelkich znanych w dniu przeniesienia polach eksploatacji wraz z prawem do wyrażania zgody na wykonywanie przez Zamawiającego i osoby trzecie praw zależnych do opracowań, a także wynagrodzenie z tytułu przeniesienia własności egzemplarzy i nośników, na których je utrwalono przekazanych Zamawiającemu oraz z tytułu upoważnień i zobowiązań, o których wyżej mowa.</w:t>
      </w:r>
    </w:p>
    <w:p w14:paraId="6A440704"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p>
    <w:p w14:paraId="4ECE0E07" w14:textId="77777777" w:rsidR="002A775E" w:rsidRPr="002A775E" w:rsidRDefault="002A775E" w:rsidP="002A775E">
      <w:pPr>
        <w:suppressAutoHyphens/>
        <w:autoSpaceDE/>
        <w:autoSpaceDN/>
        <w:ind w:right="-11"/>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POSTANOWIENIA KOŃCOWE</w:t>
      </w:r>
    </w:p>
    <w:p w14:paraId="51FCF9C2"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27</w:t>
      </w:r>
    </w:p>
    <w:p w14:paraId="710671CC" w14:textId="77777777" w:rsidR="002A775E" w:rsidRPr="002A775E" w:rsidRDefault="002A775E" w:rsidP="00476412">
      <w:pPr>
        <w:widowControl/>
        <w:numPr>
          <w:ilvl w:val="0"/>
          <w:numId w:val="2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Zakazuje się istotnych zmian postanowień zawartej umowy w stosunku do treści oferty, na podstawie której dokonano wyboru Wykonawcy, za wyjątkiem niżej określonych możliwości i warunków dokonania takiej zmiany:</w:t>
      </w:r>
    </w:p>
    <w:p w14:paraId="1F4895A6" w14:textId="77777777" w:rsidR="002A775E" w:rsidRPr="002A775E" w:rsidRDefault="002A775E" w:rsidP="00476412">
      <w:pPr>
        <w:widowControl/>
        <w:numPr>
          <w:ilvl w:val="0"/>
          <w:numId w:val="42"/>
        </w:numPr>
        <w:suppressAutoHyphens/>
        <w:autoSpaceDE/>
        <w:autoSpaceDN/>
        <w:adjustRightInd w:val="0"/>
        <w:ind w:left="993" w:hanging="357"/>
        <w:rPr>
          <w:rFonts w:ascii="Calibri" w:eastAsia="Times New Roman" w:hAnsi="Calibri" w:cs="Calibri"/>
          <w:lang w:val="pl-PL" w:eastAsia="ar-SA"/>
        </w:rPr>
      </w:pPr>
      <w:r w:rsidRPr="002A775E">
        <w:rPr>
          <w:rFonts w:ascii="Calibri" w:eastAsia="Times New Roman" w:hAnsi="Calibri" w:cs="Calibri"/>
          <w:lang w:val="pl-PL" w:eastAsia="ar-SA"/>
        </w:rPr>
        <w:t>Zamawiający przewiduje możliwość zmiany terminu wykonania przedmiotu umowy, jeżeli dochowanie terminu określonego w umowie jest niemożliwe z uwagi na:</w:t>
      </w:r>
    </w:p>
    <w:p w14:paraId="3EA1C291"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wstrzymanie prac z przyczyn nie leżących po stronie Wykonawcy,</w:t>
      </w:r>
    </w:p>
    <w:p w14:paraId="5EB21688"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wstrzymanie prac przez Zamawiającego z uwagi na dobro pacjentów lub gdy wymagać tego będzie prawidłowa realizacja przez Zamawiającego zadań polegających na udzielaniu świadczeń zdowotnych lub też z powodu zmian organizacyjnych u Zamawiajacego chyba, że wstrzymanie robót nastapi z przyczyn za które Wykonawca odpowiada,</w:t>
      </w:r>
    </w:p>
    <w:p w14:paraId="711741C9"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wystąpienia szkód oraz następstw nieszczęśliwych wypadków dotyczących pracowników i osób trzecich, a powstałych w związku z prowadzonymi robotami budowlanymi, w tym także ruchem pojazdów mechanicznych na terenie budowy,</w:t>
      </w:r>
    </w:p>
    <w:p w14:paraId="2443A8D1"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x-none"/>
        </w:rPr>
      </w:pPr>
      <w:r w:rsidRPr="002A775E">
        <w:rPr>
          <w:rFonts w:ascii="Calibri" w:eastAsia="Times New Roman" w:hAnsi="Calibri" w:cs="Calibri"/>
          <w:noProof/>
          <w:color w:val="000000"/>
          <w:lang w:val="pl-PL" w:eastAsia="x-none"/>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2B029E0"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gdy wystąpi koniecznosc prowdzenia prac archieologicnzych lub podobnych,</w:t>
      </w:r>
    </w:p>
    <w:p w14:paraId="4B4348F2"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gdy wystapi kolizja z niezinwentaryzowaną infrastrykturą podziemną,</w:t>
      </w:r>
    </w:p>
    <w:p w14:paraId="6F524C32"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zmiany harmonogramu lub wysokości finansowania inwestycji poprzez zmiany w umowie o dofinansowanie realizacji przedmiotowego zamówienia pomiędzy zamawiającym a Instytucją finansującą dotyczące terminu realizacji zadania i kwot przekazywanych płatności dopuszczalne są zmiany w harmonogramie rzeczowo-finansowym oraz przesuniecie terminu wykonania przedmiotu umowy w zakresie odpowiadającym zmianom w umowie o dofinansowanie,</w:t>
      </w:r>
    </w:p>
    <w:p w14:paraId="434203AA"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konieczności uzyskania niemożliwych do przewidzenia na etapie planowania zamówienia, danych, zgód lub pozwoleń osób trzecich lub właściwych organów,</w:t>
      </w:r>
    </w:p>
    <w:p w14:paraId="56936101"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jeżeli wystąpi brak możliwości wykonania robót z powodu nie dopuszczenia do ich wykonywania przez uprawniony organ lub nakazania ich wstrzymania przez uprawniony organ, z przyczyn niezależnych od Wykonawcy,</w:t>
      </w:r>
    </w:p>
    <w:p w14:paraId="6EFD51CE"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 xml:space="preserve">w przypadku powstania potrzeby przeprowadzenia dodatkowych badań lub ekspertyz, warunkujących wykonanie niniejszej umowy, których nie można było przewidzieć w momencie zawarcia niniejszej </w:t>
      </w:r>
      <w:r w:rsidRPr="002A775E">
        <w:rPr>
          <w:rFonts w:ascii="Calibri" w:eastAsia="Times New Roman" w:hAnsi="Calibri" w:cs="Calibri"/>
          <w:noProof/>
          <w:color w:val="000000"/>
          <w:lang w:val="pl-PL" w:eastAsia="ar-SA"/>
        </w:rPr>
        <w:lastRenderedPageBreak/>
        <w:t>umowy,k</w:t>
      </w:r>
      <w:r w:rsidRPr="002A775E">
        <w:rPr>
          <w:rFonts w:ascii="Calibri" w:eastAsia="Times New Roman" w:hAnsi="Calibri" w:cs="Calibri"/>
          <w:noProof/>
          <w:color w:val="000000"/>
          <w:lang w:val="pl-PL" w:eastAsia="x-none"/>
        </w:rPr>
        <w:t>onieczność wprowadzenia zmian w dokumentacji projektowej lub innej dokumentacji związanej z realizowaną umową, o ile zmiany te miały wpływ na termin realizacji umowy,</w:t>
      </w:r>
    </w:p>
    <w:p w14:paraId="07384200"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podpisania przez strony aneksu do umowy i dokonania zmiany treści umowy na podstawie art. 144 ust. 1 pkt 2 i 3 Pzp, w związku z zaistnieniem sytuacji (przesłanek) opisanej w art. 144 ust. 1 pkt 2 i 3 PZP i zlecenia Wykonawcy wykonania „dodatkowych robót budowlanych” wykraczających poza przedmiot niniejszej umowy o ile wykonanie tych robót wpływa na termin wykonania przedmiotu niniejszej umowy. W takim przypadku Strony mogą przesunąć termin zakończenia wykonania umowy o okres wynikający z konieczności wykonania zleconych Wykonawcy „dodatkowych robót budowlanych”,</w:t>
      </w:r>
    </w:p>
    <w:p w14:paraId="1448BEB6"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color w:val="000000"/>
          <w:lang w:val="pl-PL" w:eastAsia="ar-SA"/>
        </w:rPr>
        <w:t>w przypadku wystapienia Siły wyższej uniemozliwiającej wykonanie przedmiotu umowy zgodnie z jej postanowieniami,</w:t>
      </w:r>
    </w:p>
    <w:p w14:paraId="45C9153F" w14:textId="77777777" w:rsidR="002A775E" w:rsidRPr="002A775E" w:rsidRDefault="002A775E" w:rsidP="00476412">
      <w:pPr>
        <w:widowControl/>
        <w:numPr>
          <w:ilvl w:val="0"/>
          <w:numId w:val="43"/>
        </w:numPr>
        <w:suppressAutoHyphens/>
        <w:autoSpaceDE/>
        <w:autoSpaceDN/>
        <w:ind w:left="1276" w:hanging="357"/>
        <w:contextualSpacing/>
        <w:jc w:val="both"/>
        <w:rPr>
          <w:rFonts w:ascii="Calibri" w:eastAsia="Times New Roman" w:hAnsi="Calibri" w:cs="Calibri"/>
          <w:noProof/>
          <w:color w:val="000000"/>
          <w:lang w:val="pl-PL" w:eastAsia="ar-SA"/>
        </w:rPr>
      </w:pPr>
      <w:r w:rsidRPr="002A775E">
        <w:rPr>
          <w:rFonts w:ascii="Calibri" w:eastAsia="Times New Roman" w:hAnsi="Calibri" w:cs="Calibri"/>
          <w:noProof/>
          <w:lang w:val="pl-PL" w:eastAsia="x-none"/>
        </w:rPr>
        <w:t>w przypadku zmian umowy wynikających z okoliczności wymienionych w art. 144 ust. 1 pkt 2, 3 lub 6 Pzp,</w:t>
      </w:r>
    </w:p>
    <w:p w14:paraId="4E40F684" w14:textId="3F507652" w:rsidR="002A775E" w:rsidRPr="002A775E" w:rsidRDefault="002A775E" w:rsidP="00476412">
      <w:pPr>
        <w:widowControl/>
        <w:numPr>
          <w:ilvl w:val="0"/>
          <w:numId w:val="4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 xml:space="preserve">Zamawiający przewiduje możliwość zmian w zakresie jakości lub innych parametrów technicznych charakterystycznych dla danego elementu przedmiotu umowy lub zmianę technologii uzasadnionych postępem technologicznym lub </w:t>
      </w:r>
      <w:r w:rsidR="00B4307B" w:rsidRPr="00B4307B">
        <w:rPr>
          <w:rFonts w:ascii="Calibri" w:eastAsia="Times New Roman" w:hAnsi="Calibri" w:cs="Calibri"/>
          <w:lang w:val="pl-PL" w:eastAsia="ar-SA"/>
        </w:rPr>
        <w:t xml:space="preserve">zmianami w finansowaniu przedmiotu umowy </w:t>
      </w:r>
      <w:r w:rsidRPr="002A775E">
        <w:rPr>
          <w:rFonts w:ascii="Calibri" w:eastAsia="Times New Roman" w:hAnsi="Calibri" w:cs="Calibri"/>
          <w:lang w:val="pl-PL" w:eastAsia="ar-SA"/>
        </w:rPr>
        <w:t>lub zmianą obowiązujących przepisów lub z uwagi na bezpieczeństwo pacjentów czy też realizację świadczeń zdrowotnych, jeżeli zmiany te są korzystne dla Zamawiającego z jednoczesną zmianą wynagrodzenia wykonawcy w tym zakresie, o ile zmiana ta będzie uzasadniona,</w:t>
      </w:r>
    </w:p>
    <w:p w14:paraId="2D3DFD9F" w14:textId="77777777" w:rsidR="002A775E" w:rsidRPr="002A775E" w:rsidRDefault="002A775E" w:rsidP="00476412">
      <w:pPr>
        <w:widowControl/>
        <w:numPr>
          <w:ilvl w:val="0"/>
          <w:numId w:val="4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Zamawiający przewiduje możliwość zmian, gdy w trakcie realizacji zadania okazało się, że wykonanie niektórych robót objętych dokumentacją projektową jest zbędne i może być one wykonane prawidłowo (w szczególności zgodnie z właściwymi przepisami prawa, wiedzą technologiczną oraz sztuka budowlaną) bez realizacji tychże robót. Zamawiającemu przysługuje prawo do ograniczania zakresu robót budowlanych o te roboty. W takim przypadku wartość wynagrodzenia Wykonawcy ulegnie zmniejszeniu o wartość robót niewykonanych ustaloną na podstawie kosztorysu, a gdy ich wartość nie da się ustalić  na podstawie kosztorysu – o wartość robót ustaloną na podstawie cen publikowanych w kwartalniku SEKONCENBUD z kwartału z kwartału poprzedzającego wystąpienie danej sytuacji,</w:t>
      </w:r>
    </w:p>
    <w:p w14:paraId="3E37842B" w14:textId="77777777" w:rsidR="002A775E" w:rsidRPr="002A775E" w:rsidRDefault="002A775E" w:rsidP="00476412">
      <w:pPr>
        <w:widowControl/>
        <w:numPr>
          <w:ilvl w:val="0"/>
          <w:numId w:val="42"/>
        </w:numPr>
        <w:suppressAutoHyphens/>
        <w:autoSpaceDE/>
        <w:autoSpaceDN/>
        <w:adjustRightInd w:val="0"/>
        <w:ind w:left="993"/>
        <w:jc w:val="both"/>
        <w:rPr>
          <w:rFonts w:ascii="Calibri" w:eastAsia="Times New Roman" w:hAnsi="Calibri" w:cs="Calibri"/>
          <w:lang w:val="pl-PL" w:eastAsia="pl-PL"/>
        </w:rPr>
      </w:pPr>
      <w:r w:rsidRPr="002A775E">
        <w:rPr>
          <w:rFonts w:ascii="Calibri" w:eastAsia="Times New Roman" w:hAnsi="Calibri" w:cs="Calibri"/>
          <w:lang w:val="pl-PL" w:eastAsia="pl-PL"/>
        </w:rPr>
        <w:t>Zmiany, rezygnacji, bądź wprowadzenia podwykonawcy w trakcie realizacji umowy w zakresie nie przewidzianym w ofercie;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mowa powyżej nie może podlegać wykluczeniu w oparciu o przesłanki zawarte w art. 24 ust. 1 lub art. 24 ust. 5 ustawy Pzp wskazane w SIWZ. W tym celu Wykonawca zobowiązany jest przedłożyć stosowne dokumenty wymagane w postanowieniach SIWZ (oświadczenie analogiczne do tego które było składane w postępowaniu o udzielenie zamówienia publicznego),</w:t>
      </w:r>
    </w:p>
    <w:p w14:paraId="72D6436E" w14:textId="77777777" w:rsidR="002A775E" w:rsidRPr="002A775E" w:rsidRDefault="002A775E" w:rsidP="00476412">
      <w:pPr>
        <w:widowControl/>
        <w:numPr>
          <w:ilvl w:val="0"/>
          <w:numId w:val="4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t>Zamawiający przewiduje możliwość zmiany zakresu robót wynikających z decyzji administracyjnych i wykonanie robót zamiennych oraz wynikającej z tego zmiany terminu wykonania robót i wartości wynagrodzenia. Jeżeli</w:t>
      </w:r>
      <w:r w:rsidRPr="002A775E">
        <w:rPr>
          <w:rFonts w:ascii="Calibri" w:eastAsia="Calibri" w:hAnsi="Calibri" w:cs="Calibri"/>
          <w:lang w:val="pl-PL" w:eastAsia="pl-PL"/>
        </w:rPr>
        <w:t xml:space="preserve"> okoliczności te wymagają dodatkowego</w:t>
      </w:r>
      <w:r w:rsidRPr="002A775E">
        <w:rPr>
          <w:rFonts w:ascii="Calibri" w:eastAsia="Times New Roman" w:hAnsi="Calibri" w:cs="Calibri"/>
          <w:lang w:val="pl-PL" w:eastAsia="ar-SA"/>
        </w:rPr>
        <w:t xml:space="preserve"> </w:t>
      </w:r>
      <w:r w:rsidRPr="002A775E">
        <w:rPr>
          <w:rFonts w:ascii="Calibri" w:eastAsia="Calibri" w:hAnsi="Calibri" w:cs="Calibri"/>
          <w:lang w:val="pl-PL" w:eastAsia="pl-PL"/>
        </w:rPr>
        <w:t>czasu na wykonanie przedmiotu umowy, strony mogą przedłużyć wykonanie o ten czas,</w:t>
      </w:r>
    </w:p>
    <w:p w14:paraId="20E5BCB0" w14:textId="77777777" w:rsidR="002A775E" w:rsidRPr="002A775E" w:rsidRDefault="002A775E" w:rsidP="00476412">
      <w:pPr>
        <w:widowControl/>
        <w:numPr>
          <w:ilvl w:val="0"/>
          <w:numId w:val="42"/>
        </w:numPr>
        <w:suppressAutoHyphens/>
        <w:autoSpaceDE/>
        <w:autoSpaceDN/>
        <w:adjustRightInd w:val="0"/>
        <w:ind w:left="993"/>
        <w:rPr>
          <w:rFonts w:ascii="Calibri" w:eastAsia="Times New Roman" w:hAnsi="Calibri" w:cs="Calibri"/>
          <w:lang w:val="pl-PL" w:eastAsia="ar-SA"/>
        </w:rPr>
      </w:pPr>
      <w:r w:rsidRPr="002A775E">
        <w:rPr>
          <w:rFonts w:ascii="Calibri" w:eastAsia="Times New Roman" w:hAnsi="Calibri" w:cs="Calibri"/>
          <w:lang w:val="pl-PL" w:eastAsia="pl-PL"/>
        </w:rPr>
        <w:t>Zmiany powszechnie obowiązujących przepisów prawa mających wpływ na treść złożonej oferty, w takim zakresie w jakim będzie to niezbędne w celu dostosowania postanowień umowy do zaistniałego stanu prawnego,</w:t>
      </w:r>
    </w:p>
    <w:p w14:paraId="28846ACE" w14:textId="77777777" w:rsidR="002A775E" w:rsidRPr="002A775E" w:rsidRDefault="002A775E" w:rsidP="00476412">
      <w:pPr>
        <w:widowControl/>
        <w:numPr>
          <w:ilvl w:val="0"/>
          <w:numId w:val="42"/>
        </w:numPr>
        <w:suppressAutoHyphens/>
        <w:autoSpaceDE/>
        <w:autoSpaceDN/>
        <w:adjustRightInd w:val="0"/>
        <w:ind w:left="993"/>
        <w:jc w:val="both"/>
        <w:rPr>
          <w:rFonts w:ascii="Calibri" w:eastAsia="Times New Roman" w:hAnsi="Calibri" w:cs="Calibri"/>
          <w:lang w:val="pl-PL" w:eastAsia="ar-SA"/>
        </w:rPr>
      </w:pPr>
      <w:r w:rsidRPr="002A775E">
        <w:rPr>
          <w:rFonts w:ascii="Calibri" w:eastAsia="Times New Roman" w:hAnsi="Calibri" w:cs="Calibri"/>
          <w:lang w:val="pl-PL" w:eastAsia="ar-SA"/>
        </w:rPr>
        <w:lastRenderedPageBreak/>
        <w:t>Zakres realizacji przedmiotu umowy może ulec zmianie w przypadku zmian umowy wynikających z okoliczności wymienionych w art. 144 ust. 1 pkt 2, 3 lub 6 Pzp.</w:t>
      </w:r>
    </w:p>
    <w:p w14:paraId="7B022385" w14:textId="77777777" w:rsidR="002A775E" w:rsidRPr="002A775E" w:rsidRDefault="002A775E" w:rsidP="00476412">
      <w:pPr>
        <w:widowControl/>
        <w:numPr>
          <w:ilvl w:val="0"/>
          <w:numId w:val="2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Dokonanie zmiany terminu wykonania przedmiotu umowy może nastąpić jedynie w sytuacji, gdy wykonawca poinformuje zamawiającego o zaistniałych okolicznościach opisanych w pkt. 1a-1f, jedynie o czas proporcjonalny do czasu wstrzymania prac bądź konieczności wprowadzenia zmian w dokumentacji.</w:t>
      </w:r>
    </w:p>
    <w:p w14:paraId="1C19987C" w14:textId="77777777" w:rsidR="002A775E" w:rsidRPr="002A775E" w:rsidRDefault="002A775E" w:rsidP="00476412">
      <w:pPr>
        <w:widowControl/>
        <w:numPr>
          <w:ilvl w:val="0"/>
          <w:numId w:val="2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Dokonanie zmiany następuje poprzez zawarcie aneksu sporządzonego w formie pisemnej pod rygorem nieważności.</w:t>
      </w:r>
    </w:p>
    <w:p w14:paraId="1CFB8791" w14:textId="77777777" w:rsidR="002A775E" w:rsidRPr="002A775E" w:rsidRDefault="002A775E" w:rsidP="002A775E">
      <w:pPr>
        <w:widowControl/>
        <w:tabs>
          <w:tab w:val="left" w:pos="1701"/>
        </w:tabs>
        <w:suppressAutoHyphens/>
        <w:autoSpaceDE/>
        <w:autoSpaceDN/>
        <w:jc w:val="both"/>
        <w:rPr>
          <w:rFonts w:ascii="Calibri" w:eastAsia="Times New Roman" w:hAnsi="Calibri" w:cs="Calibri"/>
          <w:color w:val="000000"/>
          <w:lang w:val="pl-PL" w:eastAsia="ar-SA"/>
        </w:rPr>
      </w:pPr>
    </w:p>
    <w:p w14:paraId="788C9A31" w14:textId="77777777" w:rsidR="002A775E" w:rsidRPr="002A775E" w:rsidRDefault="002A775E" w:rsidP="002A775E">
      <w:pPr>
        <w:suppressAutoHyphens/>
        <w:autoSpaceDE/>
        <w:autoSpaceDN/>
        <w:jc w:val="center"/>
        <w:rPr>
          <w:rFonts w:ascii="Calibri" w:eastAsia="Calibri" w:hAnsi="Calibri" w:cs="Calibri"/>
          <w:b/>
          <w:lang w:val="pl-PL"/>
        </w:rPr>
      </w:pPr>
      <w:r w:rsidRPr="002A775E">
        <w:rPr>
          <w:rFonts w:ascii="Calibri" w:eastAsia="Calibri" w:hAnsi="Calibri" w:cs="Calibri"/>
          <w:b/>
          <w:lang w:val="pl-PL"/>
        </w:rPr>
        <w:t>§ 28</w:t>
      </w:r>
    </w:p>
    <w:p w14:paraId="450445CF" w14:textId="77777777" w:rsidR="002A775E" w:rsidRPr="002A775E" w:rsidRDefault="002A775E" w:rsidP="00476412">
      <w:pPr>
        <w:widowControl/>
        <w:numPr>
          <w:ilvl w:val="0"/>
          <w:numId w:val="5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Wykonawca nie może przekazać praw i obowiązków wynikających z umowy na rzecz osób trzecich bez pisemnej zgody Zamawiającego. </w:t>
      </w:r>
    </w:p>
    <w:p w14:paraId="4FF6E15A" w14:textId="77777777" w:rsidR="002A775E" w:rsidRPr="002A775E" w:rsidRDefault="002A775E" w:rsidP="00476412">
      <w:pPr>
        <w:widowControl/>
        <w:numPr>
          <w:ilvl w:val="0"/>
          <w:numId w:val="51"/>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Wykonawca nie może bez pisemnej zgody Zamawiającego przenieść wierzytelności wynikających z niniejszej umowy na osoby trzecie.</w:t>
      </w:r>
    </w:p>
    <w:p w14:paraId="4D301AA7" w14:textId="77777777" w:rsidR="002A775E" w:rsidRPr="002A775E" w:rsidRDefault="002A775E" w:rsidP="002A775E">
      <w:pPr>
        <w:widowControl/>
        <w:autoSpaceDE/>
        <w:autoSpaceDN/>
        <w:spacing w:after="160" w:line="259" w:lineRule="auto"/>
        <w:rPr>
          <w:rFonts w:ascii="Calibri" w:eastAsia="Palatino Linotype" w:hAnsi="Calibri" w:cs="Calibri"/>
          <w:lang w:val="pl-PL" w:eastAsia="pl-PL"/>
        </w:rPr>
      </w:pPr>
    </w:p>
    <w:p w14:paraId="497B5428" w14:textId="77777777" w:rsidR="002A775E" w:rsidRPr="002A775E" w:rsidRDefault="002A775E" w:rsidP="002A775E">
      <w:pPr>
        <w:suppressAutoHyphens/>
        <w:autoSpaceDE/>
        <w:autoSpaceDN/>
        <w:jc w:val="center"/>
        <w:rPr>
          <w:rFonts w:ascii="Calibri" w:eastAsia="Calibri" w:hAnsi="Calibri" w:cs="Calibri"/>
          <w:b/>
          <w:lang w:val="pl-PL"/>
        </w:rPr>
      </w:pPr>
      <w:r w:rsidRPr="002A775E">
        <w:rPr>
          <w:rFonts w:ascii="Calibri" w:eastAsia="Calibri" w:hAnsi="Calibri" w:cs="Calibri"/>
          <w:b/>
          <w:lang w:val="pl-PL"/>
        </w:rPr>
        <w:t>§ 29</w:t>
      </w:r>
    </w:p>
    <w:p w14:paraId="1B58540E" w14:textId="77777777" w:rsidR="002A775E" w:rsidRPr="002A775E" w:rsidRDefault="002A775E" w:rsidP="002A775E">
      <w:pPr>
        <w:widowControl/>
        <w:autoSpaceDE/>
        <w:autoSpaceDN/>
        <w:spacing w:after="160" w:line="259" w:lineRule="auto"/>
        <w:jc w:val="both"/>
        <w:rPr>
          <w:rFonts w:ascii="Calibri" w:eastAsia="Palatino Linotype" w:hAnsi="Calibri" w:cs="Calibri"/>
          <w:lang w:val="pl-PL" w:eastAsia="pl-PL"/>
        </w:rPr>
      </w:pPr>
      <w:r w:rsidRPr="002A775E">
        <w:rPr>
          <w:rFonts w:ascii="Calibri" w:eastAsia="Palatino Linotype" w:hAnsi="Calibri" w:cs="Calibri"/>
          <w:color w:val="000000"/>
          <w:lang w:val="pl-PL" w:eastAsia="pl-PL"/>
        </w:rPr>
        <w:t>Nagłówki i tytuły zawarte w niniejszej umowie a także kolejność jej postanowień została wstawiona tylko dla wygody i jako odniesienie i w żaden sposób nie definiuje, nie ogranicza, nie poszerza ani też nie opisuje zakresu niniejszej Umowy, ani intencji jakiegokolwiek jej postanowienia.</w:t>
      </w:r>
    </w:p>
    <w:p w14:paraId="269D688A" w14:textId="77777777" w:rsidR="002A775E" w:rsidRPr="002A775E" w:rsidRDefault="002A775E" w:rsidP="002A775E">
      <w:pPr>
        <w:widowControl/>
        <w:tabs>
          <w:tab w:val="left" w:pos="1701"/>
        </w:tabs>
        <w:suppressAutoHyphens/>
        <w:autoSpaceDE/>
        <w:autoSpaceDN/>
        <w:ind w:left="426"/>
        <w:jc w:val="both"/>
        <w:rPr>
          <w:rFonts w:ascii="Calibri" w:eastAsia="Times New Roman" w:hAnsi="Calibri" w:cs="Calibri"/>
          <w:color w:val="000000"/>
          <w:lang w:val="pl-PL" w:eastAsia="ar-SA"/>
        </w:rPr>
      </w:pPr>
    </w:p>
    <w:p w14:paraId="7FC04C99"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 30</w:t>
      </w:r>
    </w:p>
    <w:p w14:paraId="0F477AF4" w14:textId="77777777" w:rsidR="002A775E" w:rsidRPr="002A775E" w:rsidRDefault="002A775E" w:rsidP="00476412">
      <w:pPr>
        <w:widowControl/>
        <w:numPr>
          <w:ilvl w:val="0"/>
          <w:numId w:val="2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ustalają następujące adresy do doręczeń:</w:t>
      </w:r>
    </w:p>
    <w:p w14:paraId="44448F5F" w14:textId="77777777" w:rsidR="002A775E" w:rsidRPr="002A775E" w:rsidRDefault="002A775E" w:rsidP="00476412">
      <w:pPr>
        <w:widowControl/>
        <w:numPr>
          <w:ilvl w:val="0"/>
          <w:numId w:val="44"/>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po stronie Zamawiającego: …………….</w:t>
      </w:r>
    </w:p>
    <w:p w14:paraId="153D1A36" w14:textId="77777777" w:rsidR="002A775E" w:rsidRPr="002A775E" w:rsidRDefault="002A775E" w:rsidP="002A775E">
      <w:pPr>
        <w:widowControl/>
        <w:suppressAutoHyphens/>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e-mail: ……………</w:t>
      </w:r>
    </w:p>
    <w:p w14:paraId="64235644" w14:textId="77777777" w:rsidR="002A775E" w:rsidRPr="002A775E" w:rsidRDefault="002A775E" w:rsidP="00476412">
      <w:pPr>
        <w:widowControl/>
        <w:numPr>
          <w:ilvl w:val="0"/>
          <w:numId w:val="44"/>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 xml:space="preserve">po stronie Wykonawcy: ……………………..………………….., </w:t>
      </w:r>
      <w:r w:rsidRPr="002A775E">
        <w:rPr>
          <w:rFonts w:ascii="Calibri" w:eastAsia="Times New Roman" w:hAnsi="Calibri" w:cs="Calibri"/>
          <w:lang w:val="pl-PL" w:eastAsia="pl-PL"/>
        </w:rPr>
        <w:br/>
        <w:t>fax:…………………………</w:t>
      </w:r>
      <w:r w:rsidRPr="002A775E">
        <w:rPr>
          <w:rFonts w:ascii="Calibri" w:eastAsia="Times New Roman" w:hAnsi="Calibri" w:cs="Calibri"/>
          <w:lang w:val="pl-PL" w:eastAsia="pl-PL"/>
        </w:rPr>
        <w:br/>
        <w:t>e-mail: ………………………………………..</w:t>
      </w:r>
    </w:p>
    <w:p w14:paraId="3AB167F0" w14:textId="77777777" w:rsidR="002A775E" w:rsidRPr="002A775E" w:rsidRDefault="002A775E" w:rsidP="00476412">
      <w:pPr>
        <w:widowControl/>
        <w:numPr>
          <w:ilvl w:val="0"/>
          <w:numId w:val="2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Wszelką korespondencję wysłaną pod w/w adresy uważa się za skutecznie doręczoną, nawet w przypadku niepodjęcia jej przez adresata. Każda ze stron jest zobowiązana do niezwłocznego poinformowania drugiej strony o zmianie adresu do doręczeń pod rygorem uznania doręczenia na ostatni wskazany adres za skuteczne. W/w zmiana nie stanowi zmiany niniejszej umowy.</w:t>
      </w:r>
    </w:p>
    <w:p w14:paraId="42ED37FB" w14:textId="77777777" w:rsidR="002A775E" w:rsidRPr="002A775E" w:rsidRDefault="002A775E" w:rsidP="00476412">
      <w:pPr>
        <w:widowControl/>
        <w:numPr>
          <w:ilvl w:val="0"/>
          <w:numId w:val="22"/>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 xml:space="preserve">Ustala się następujące osoby do kontaktu: </w:t>
      </w:r>
    </w:p>
    <w:p w14:paraId="21897133" w14:textId="77777777" w:rsidR="002A775E" w:rsidRPr="002A775E" w:rsidRDefault="002A775E" w:rsidP="00476412">
      <w:pPr>
        <w:widowControl/>
        <w:numPr>
          <w:ilvl w:val="0"/>
          <w:numId w:val="45"/>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po stronie Zamawiającego:……………………………………………….</w:t>
      </w:r>
    </w:p>
    <w:p w14:paraId="30C88346" w14:textId="77777777" w:rsidR="002A775E" w:rsidRPr="002A775E" w:rsidRDefault="002A775E" w:rsidP="002A775E">
      <w:pPr>
        <w:widowControl/>
        <w:suppressAutoHyphens/>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fax: ………………………………………………………………</w:t>
      </w:r>
      <w:r w:rsidRPr="002A775E">
        <w:rPr>
          <w:rFonts w:ascii="Calibri" w:eastAsia="Times New Roman" w:hAnsi="Calibri" w:cs="Calibri"/>
          <w:lang w:val="pl-PL" w:eastAsia="pl-PL"/>
        </w:rPr>
        <w:br/>
        <w:t>e-mail: ……………………………………………………………………</w:t>
      </w:r>
    </w:p>
    <w:p w14:paraId="1760F4CA" w14:textId="77777777" w:rsidR="002A775E" w:rsidRPr="002A775E" w:rsidRDefault="002A775E" w:rsidP="00476412">
      <w:pPr>
        <w:widowControl/>
        <w:numPr>
          <w:ilvl w:val="0"/>
          <w:numId w:val="45"/>
        </w:numPr>
        <w:suppressAutoHyphens/>
        <w:autoSpaceDE/>
        <w:autoSpaceDN/>
        <w:adjustRightInd w:val="0"/>
        <w:ind w:left="993"/>
        <w:rPr>
          <w:rFonts w:ascii="Calibri" w:eastAsia="Times New Roman" w:hAnsi="Calibri" w:cs="Calibri"/>
          <w:lang w:val="pl-PL" w:eastAsia="pl-PL"/>
        </w:rPr>
      </w:pPr>
      <w:r w:rsidRPr="002A775E">
        <w:rPr>
          <w:rFonts w:ascii="Calibri" w:eastAsia="Times New Roman" w:hAnsi="Calibri" w:cs="Calibri"/>
          <w:lang w:val="pl-PL" w:eastAsia="pl-PL"/>
        </w:rPr>
        <w:t xml:space="preserve">po stronie Wykonawcy: ……………………..………………….., </w:t>
      </w:r>
      <w:r w:rsidRPr="002A775E">
        <w:rPr>
          <w:rFonts w:ascii="Calibri" w:eastAsia="Times New Roman" w:hAnsi="Calibri" w:cs="Calibri"/>
          <w:lang w:val="pl-PL" w:eastAsia="pl-PL"/>
        </w:rPr>
        <w:br/>
        <w:t>fax: …………………………</w:t>
      </w:r>
      <w:r w:rsidRPr="002A775E">
        <w:rPr>
          <w:rFonts w:ascii="Calibri" w:eastAsia="Times New Roman" w:hAnsi="Calibri" w:cs="Calibri"/>
          <w:lang w:val="pl-PL" w:eastAsia="pl-PL"/>
        </w:rPr>
        <w:br/>
        <w:t>e-mail: ………………………………………..</w:t>
      </w:r>
    </w:p>
    <w:p w14:paraId="7D9BB37C" w14:textId="77777777" w:rsidR="002A775E" w:rsidRPr="002A775E" w:rsidRDefault="002A775E" w:rsidP="002A775E">
      <w:pPr>
        <w:widowControl/>
        <w:suppressAutoHyphens/>
        <w:adjustRightInd w:val="0"/>
        <w:ind w:left="993"/>
        <w:rPr>
          <w:rFonts w:ascii="Calibri" w:eastAsia="Times New Roman" w:hAnsi="Calibri" w:cs="Calibri"/>
          <w:lang w:val="pl-PL" w:eastAsia="pl-PL"/>
        </w:rPr>
      </w:pPr>
    </w:p>
    <w:p w14:paraId="59418E89"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pl-PL"/>
        </w:rPr>
      </w:pPr>
      <w:r w:rsidRPr="002A775E">
        <w:rPr>
          <w:rFonts w:ascii="Calibri" w:eastAsia="Times New Roman" w:hAnsi="Calibri" w:cs="Calibri"/>
          <w:b/>
          <w:color w:val="000000"/>
          <w:lang w:val="pl-PL" w:eastAsia="pl-PL"/>
        </w:rPr>
        <w:t xml:space="preserve">§ </w:t>
      </w:r>
      <w:r w:rsidRPr="002A775E">
        <w:rPr>
          <w:rFonts w:ascii="Calibri" w:eastAsia="Times New Roman" w:hAnsi="Calibri" w:cs="Calibri"/>
          <w:b/>
          <w:color w:val="000000"/>
          <w:lang w:val="pl-PL" w:eastAsia="ar-SA"/>
        </w:rPr>
        <w:t>31</w:t>
      </w:r>
    </w:p>
    <w:p w14:paraId="43060C97" w14:textId="77777777" w:rsidR="002A775E" w:rsidRPr="002A775E" w:rsidRDefault="002A775E" w:rsidP="00476412">
      <w:pPr>
        <w:widowControl/>
        <w:numPr>
          <w:ilvl w:val="0"/>
          <w:numId w:val="2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Za opóźnienie w płatnościach wynagrodzenia przez Zamawiającego, Wykonawca ma prawo żądać odsetek ustawowych.</w:t>
      </w:r>
    </w:p>
    <w:p w14:paraId="5A1DC922" w14:textId="77777777" w:rsidR="002A775E" w:rsidRPr="002A775E" w:rsidRDefault="002A775E" w:rsidP="00476412">
      <w:pPr>
        <w:widowControl/>
        <w:numPr>
          <w:ilvl w:val="0"/>
          <w:numId w:val="2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Strony Umowy dążyć będą do polubownego rozstrzygania wszelkich spornych spraw wynikłych na tle realizacji postanowień umowy, a w przypadku braku porozumienia strony uprawnione są do wystąpienia na drogę sądową.</w:t>
      </w:r>
    </w:p>
    <w:p w14:paraId="43B9F3BE" w14:textId="77777777" w:rsidR="002A775E" w:rsidRPr="002A775E" w:rsidRDefault="002A775E" w:rsidP="00476412">
      <w:pPr>
        <w:widowControl/>
        <w:numPr>
          <w:ilvl w:val="0"/>
          <w:numId w:val="2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lastRenderedPageBreak/>
        <w:t>Ewentualne spory wynikające z wykonywania postanowień niniejszej umowy będą rozstrzygane przez sąd właściwy dla Zamawiającego.</w:t>
      </w:r>
    </w:p>
    <w:p w14:paraId="4FC8AA6C" w14:textId="77777777" w:rsidR="002A775E" w:rsidRPr="002A775E" w:rsidRDefault="002A775E" w:rsidP="00476412">
      <w:pPr>
        <w:widowControl/>
        <w:numPr>
          <w:ilvl w:val="0"/>
          <w:numId w:val="23"/>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Przeniesienie przez Wykonawcę praw oraz obowiązków, wynikających z niniejszej umowy, w tym wierzytelności, wymaga uprzedniej zgody Zamawiającego wyrażonej w formie pisemnej pod rygorem nieważności, udzielonej według wyłącznego uznania Zamawiającego, chyba że umowa stanowi inaczej. W przypadku wyrażenia przez Zamawiającego zgody, o której mowa powyżej, dalsze przeniesienie praw przez każdego z nabywców, w tym kolejnych nabywców, wymaga zgody Zamawiającego wyrażonej w formie pisemnej pod rygorem nieważności. Naruszenie powyższych obowiązków przez Wykonawcę traktowane będzie przez Zamawiającego jako przypadek rażącego naruszenia postanowień zawartej umowy, a samo dokonanie przelewu wierzytelności bez pisemnej zgody Zamawiającego - skutkować będzie nieważnością takiej czynności.</w:t>
      </w:r>
    </w:p>
    <w:p w14:paraId="603EC860"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pl-PL"/>
        </w:rPr>
      </w:pPr>
    </w:p>
    <w:p w14:paraId="6399EE3A"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pl-PL"/>
        </w:rPr>
      </w:pPr>
      <w:r w:rsidRPr="002A775E">
        <w:rPr>
          <w:rFonts w:ascii="Calibri" w:eastAsia="Times New Roman" w:hAnsi="Calibri" w:cs="Calibri"/>
          <w:b/>
          <w:color w:val="000000"/>
          <w:lang w:val="pl-PL" w:eastAsia="pl-PL"/>
        </w:rPr>
        <w:t xml:space="preserve">§ </w:t>
      </w:r>
      <w:r w:rsidRPr="002A775E">
        <w:rPr>
          <w:rFonts w:ascii="Calibri" w:eastAsia="Times New Roman" w:hAnsi="Calibri" w:cs="Calibri"/>
          <w:b/>
          <w:color w:val="000000"/>
          <w:lang w:val="pl-PL" w:eastAsia="ar-SA"/>
        </w:rPr>
        <w:t>32</w:t>
      </w:r>
    </w:p>
    <w:p w14:paraId="235521BB" w14:textId="77777777" w:rsidR="002A775E" w:rsidRPr="002A775E" w:rsidRDefault="002A775E" w:rsidP="002A775E">
      <w:pPr>
        <w:widowControl/>
        <w:suppressAutoHyphens/>
        <w:autoSpaceDE/>
        <w:autoSpaceDN/>
        <w:jc w:val="both"/>
        <w:rPr>
          <w:rFonts w:ascii="Calibri" w:eastAsia="Times New Roman" w:hAnsi="Calibri" w:cs="Calibri"/>
          <w:color w:val="000000"/>
          <w:lang w:val="pl-PL" w:eastAsia="pl-PL"/>
        </w:rPr>
      </w:pPr>
      <w:r w:rsidRPr="002A775E">
        <w:rPr>
          <w:rFonts w:ascii="Calibri" w:eastAsia="Times New Roman" w:hAnsi="Calibri" w:cs="Calibri"/>
          <w:color w:val="000000"/>
          <w:lang w:val="pl-PL" w:eastAsia="pl-PL"/>
        </w:rPr>
        <w:t>W sprawach nieuregulowanych niniejszą umową stosuje się przepisy ustawy Prawo zamówień publicznych, przepisy ustawy Prawo budowlane wraz z aktami wykonawczymi do w/w ustaw oraz przepisy Kodeksu cywilnego.</w:t>
      </w:r>
    </w:p>
    <w:p w14:paraId="13FBC3AD"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pl-PL"/>
        </w:rPr>
      </w:pPr>
    </w:p>
    <w:p w14:paraId="3C8E74ED" w14:textId="77777777" w:rsidR="002A775E" w:rsidRPr="002A775E" w:rsidRDefault="002A775E" w:rsidP="002A775E">
      <w:pPr>
        <w:widowControl/>
        <w:suppressAutoHyphens/>
        <w:autoSpaceDE/>
        <w:autoSpaceDN/>
        <w:jc w:val="center"/>
        <w:rPr>
          <w:rFonts w:ascii="Calibri" w:eastAsia="Times New Roman" w:hAnsi="Calibri" w:cs="Calibri"/>
          <w:b/>
          <w:color w:val="000000"/>
          <w:lang w:val="pl-PL" w:eastAsia="pl-PL"/>
        </w:rPr>
      </w:pPr>
      <w:r w:rsidRPr="002A775E">
        <w:rPr>
          <w:rFonts w:ascii="Calibri" w:eastAsia="Times New Roman" w:hAnsi="Calibri" w:cs="Calibri"/>
          <w:b/>
          <w:color w:val="000000"/>
          <w:lang w:val="pl-PL" w:eastAsia="pl-PL"/>
        </w:rPr>
        <w:t xml:space="preserve">§ </w:t>
      </w:r>
      <w:r w:rsidRPr="002A775E">
        <w:rPr>
          <w:rFonts w:ascii="Calibri" w:eastAsia="Times New Roman" w:hAnsi="Calibri" w:cs="Calibri"/>
          <w:b/>
          <w:color w:val="000000"/>
          <w:lang w:val="pl-PL" w:eastAsia="ar-SA"/>
        </w:rPr>
        <w:t>33</w:t>
      </w:r>
    </w:p>
    <w:p w14:paraId="402880F7" w14:textId="77777777" w:rsidR="002A775E" w:rsidRPr="002A775E" w:rsidRDefault="002A775E" w:rsidP="00476412">
      <w:pPr>
        <w:widowControl/>
        <w:numPr>
          <w:ilvl w:val="0"/>
          <w:numId w:val="2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Integralną częścią umowy są następujące załączniki podpisane przez każdą ze stron (po ich opracowaniu):</w:t>
      </w:r>
    </w:p>
    <w:p w14:paraId="6CE8478A" w14:textId="77777777" w:rsidR="002A775E" w:rsidRPr="002A775E" w:rsidRDefault="002A775E"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sidRPr="002A775E">
        <w:rPr>
          <w:rFonts w:ascii="Calibri" w:eastAsia="Times New Roman" w:hAnsi="Calibri" w:cs="Calibri"/>
          <w:lang w:val="pl-PL" w:eastAsia="ar-SA"/>
        </w:rPr>
        <w:t xml:space="preserve">Dokumentacja projektowa wraz z opiniami, uzgodnieniami i decyzjami– załącznik nr 1, </w:t>
      </w:r>
    </w:p>
    <w:p w14:paraId="260D61BC" w14:textId="77777777" w:rsidR="002A775E" w:rsidRPr="002A775E" w:rsidRDefault="002A775E"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sidRPr="002A775E">
        <w:rPr>
          <w:rFonts w:ascii="Calibri" w:eastAsia="Times New Roman" w:hAnsi="Calibri" w:cs="Calibri"/>
          <w:lang w:val="pl-PL" w:eastAsia="ar-SA"/>
        </w:rPr>
        <w:t>Specyfikacja Istotnych Warunków Zamówienia – załącznik nr 2,</w:t>
      </w:r>
    </w:p>
    <w:p w14:paraId="6A6B32A6" w14:textId="77777777" w:rsidR="002A775E" w:rsidRPr="002A775E" w:rsidRDefault="002A775E"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sidRPr="002A775E">
        <w:rPr>
          <w:rFonts w:ascii="Calibri" w:eastAsia="Times New Roman" w:hAnsi="Calibri" w:cs="Calibri"/>
          <w:lang w:val="pl-PL" w:eastAsia="ar-SA"/>
        </w:rPr>
        <w:t>Harmonogram Rzeczowo-Finansowy – załącznik nr 3,</w:t>
      </w:r>
    </w:p>
    <w:p w14:paraId="2D8303D7" w14:textId="77777777" w:rsidR="002A775E" w:rsidRPr="002A775E" w:rsidRDefault="002A775E"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sidRPr="002A775E">
        <w:rPr>
          <w:rFonts w:ascii="Calibri" w:eastAsia="Times New Roman" w:hAnsi="Calibri" w:cs="Calibri"/>
          <w:lang w:val="pl-PL" w:eastAsia="ar-SA"/>
        </w:rPr>
        <w:t>Odpis aktualny z KRS Wykonawcy – załącznik nr 4,</w:t>
      </w:r>
    </w:p>
    <w:p w14:paraId="16371A69" w14:textId="0112B840" w:rsidR="002A775E" w:rsidRDefault="002A775E"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sidRPr="002A775E">
        <w:rPr>
          <w:rFonts w:ascii="Calibri" w:eastAsia="Times New Roman" w:hAnsi="Calibri" w:cs="Calibri"/>
          <w:lang w:val="pl-PL" w:eastAsia="ar-SA"/>
        </w:rPr>
        <w:t>Kosztorys ofertowy sporządzony metoda uproszczoną – załącznik nr 5,</w:t>
      </w:r>
    </w:p>
    <w:p w14:paraId="46332EDD" w14:textId="1C3B01F9" w:rsidR="00715098" w:rsidRPr="002A775E" w:rsidRDefault="00715098" w:rsidP="00476412">
      <w:pPr>
        <w:widowControl/>
        <w:numPr>
          <w:ilvl w:val="0"/>
          <w:numId w:val="46"/>
        </w:numPr>
        <w:suppressAutoHyphens/>
        <w:autoSpaceDE/>
        <w:autoSpaceDN/>
        <w:adjustRightInd w:val="0"/>
        <w:ind w:left="993" w:hanging="567"/>
        <w:rPr>
          <w:rFonts w:ascii="Calibri" w:eastAsia="Times New Roman" w:hAnsi="Calibri" w:cs="Calibri"/>
          <w:lang w:val="pl-PL" w:eastAsia="ar-SA"/>
        </w:rPr>
      </w:pPr>
      <w:r>
        <w:rPr>
          <w:rFonts w:ascii="Calibri" w:eastAsia="Times New Roman" w:hAnsi="Calibri" w:cs="Calibri"/>
          <w:lang w:val="pl-PL" w:eastAsia="ar-SA"/>
        </w:rPr>
        <w:t>Informacja dotycząca etapowania</w:t>
      </w:r>
      <w:r w:rsidR="00F94706">
        <w:rPr>
          <w:rFonts w:ascii="Calibri" w:eastAsia="Times New Roman" w:hAnsi="Calibri" w:cs="Calibri"/>
          <w:lang w:val="pl-PL" w:eastAsia="ar-SA"/>
        </w:rPr>
        <w:t xml:space="preserve"> – załącznik nr 6.</w:t>
      </w:r>
    </w:p>
    <w:p w14:paraId="5AFCF6AC" w14:textId="77777777" w:rsidR="002A775E" w:rsidRPr="002A775E" w:rsidRDefault="002A775E" w:rsidP="00476412">
      <w:pPr>
        <w:widowControl/>
        <w:numPr>
          <w:ilvl w:val="0"/>
          <w:numId w:val="2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Umowa podlega prawu polskiemu.</w:t>
      </w:r>
    </w:p>
    <w:p w14:paraId="35901E18" w14:textId="77777777" w:rsidR="002A775E" w:rsidRPr="002A775E" w:rsidRDefault="002A775E" w:rsidP="00476412">
      <w:pPr>
        <w:widowControl/>
        <w:numPr>
          <w:ilvl w:val="0"/>
          <w:numId w:val="2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Wszystkie załączniki wskazane w treści Umowy stanowią jej integralną część.</w:t>
      </w:r>
    </w:p>
    <w:p w14:paraId="74DF50FD" w14:textId="77777777" w:rsidR="002A775E" w:rsidRPr="002A775E" w:rsidRDefault="002A775E" w:rsidP="00476412">
      <w:pPr>
        <w:widowControl/>
        <w:numPr>
          <w:ilvl w:val="0"/>
          <w:numId w:val="24"/>
        </w:numPr>
        <w:autoSpaceDE/>
        <w:autoSpaceDN/>
        <w:ind w:right="28"/>
        <w:jc w:val="both"/>
        <w:rPr>
          <w:rFonts w:ascii="Calibri" w:eastAsia="Times New Roman" w:hAnsi="Calibri" w:cs="Calibri"/>
          <w:lang w:val="pl-PL" w:eastAsia="pl-PL"/>
        </w:rPr>
      </w:pPr>
      <w:r w:rsidRPr="002A775E">
        <w:rPr>
          <w:rFonts w:ascii="Calibri" w:eastAsia="Times New Roman" w:hAnsi="Calibri" w:cs="Calibri"/>
          <w:lang w:val="pl-PL" w:eastAsia="pl-PL"/>
        </w:rPr>
        <w:t>Umowa niniejszą sporządza się w 2 jednobrzmiących egzemplarzach, 1 egzemplarz dla Zamawiającego i 1 egzemplarz dla Wykonawcy.</w:t>
      </w:r>
    </w:p>
    <w:p w14:paraId="3632E4AF" w14:textId="77777777" w:rsidR="002A775E" w:rsidRPr="002A775E" w:rsidRDefault="002A775E" w:rsidP="002A775E">
      <w:pPr>
        <w:widowControl/>
        <w:suppressAutoHyphens/>
        <w:autoSpaceDE/>
        <w:autoSpaceDN/>
        <w:jc w:val="center"/>
        <w:rPr>
          <w:rFonts w:ascii="Calibri" w:eastAsia="Times New Roman" w:hAnsi="Calibri" w:cs="Calibri"/>
          <w:color w:val="000000"/>
          <w:lang w:val="pl-PL" w:eastAsia="ar-SA"/>
        </w:rPr>
      </w:pPr>
    </w:p>
    <w:p w14:paraId="597BE145" w14:textId="77777777" w:rsidR="002A775E" w:rsidRPr="002A775E" w:rsidRDefault="002A775E" w:rsidP="002A775E">
      <w:pPr>
        <w:widowControl/>
        <w:suppressAutoHyphens/>
        <w:autoSpaceDE/>
        <w:autoSpaceDN/>
        <w:ind w:firstLine="360"/>
        <w:jc w:val="center"/>
        <w:rPr>
          <w:rFonts w:ascii="Calibri" w:eastAsia="Times New Roman" w:hAnsi="Calibri" w:cs="Calibri"/>
          <w:b/>
          <w:color w:val="000000"/>
          <w:lang w:val="pl-PL" w:eastAsia="ar-SA"/>
        </w:rPr>
      </w:pPr>
    </w:p>
    <w:p w14:paraId="007DE9CA" w14:textId="77777777" w:rsidR="002A775E" w:rsidRPr="002A775E" w:rsidRDefault="002A775E" w:rsidP="002A775E">
      <w:pPr>
        <w:widowControl/>
        <w:suppressAutoHyphens/>
        <w:autoSpaceDE/>
        <w:autoSpaceDN/>
        <w:ind w:firstLine="360"/>
        <w:jc w:val="center"/>
        <w:rPr>
          <w:rFonts w:ascii="Calibri" w:eastAsia="Times New Roman" w:hAnsi="Calibri" w:cs="Calibri"/>
          <w:b/>
          <w:color w:val="000000"/>
          <w:lang w:val="pl-PL" w:eastAsia="ar-SA"/>
        </w:rPr>
      </w:pPr>
    </w:p>
    <w:p w14:paraId="797E9610" w14:textId="77777777" w:rsidR="002A775E" w:rsidRPr="002A775E" w:rsidRDefault="002A775E" w:rsidP="002A775E">
      <w:pPr>
        <w:widowControl/>
        <w:suppressAutoHyphens/>
        <w:autoSpaceDE/>
        <w:autoSpaceDN/>
        <w:ind w:firstLine="360"/>
        <w:jc w:val="center"/>
        <w:rPr>
          <w:rFonts w:ascii="Calibri" w:eastAsia="Times New Roman" w:hAnsi="Calibri" w:cs="Calibri"/>
          <w:b/>
          <w:color w:val="000000"/>
          <w:lang w:val="pl-PL" w:eastAsia="ar-SA"/>
        </w:rPr>
      </w:pPr>
      <w:r w:rsidRPr="002A775E">
        <w:rPr>
          <w:rFonts w:ascii="Calibri" w:eastAsia="Times New Roman" w:hAnsi="Calibri" w:cs="Calibri"/>
          <w:b/>
          <w:color w:val="000000"/>
          <w:lang w:val="pl-PL" w:eastAsia="ar-SA"/>
        </w:rPr>
        <w:t>ZAMAWIAJĄCY</w:t>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color w:val="000000"/>
          <w:lang w:val="pl-PL" w:eastAsia="ar-SA"/>
        </w:rPr>
        <w:tab/>
      </w:r>
      <w:r w:rsidRPr="002A775E">
        <w:rPr>
          <w:rFonts w:ascii="Calibri" w:eastAsia="Times New Roman" w:hAnsi="Calibri" w:cs="Calibri"/>
          <w:b/>
          <w:color w:val="000000"/>
          <w:lang w:val="pl-PL" w:eastAsia="ar-SA"/>
        </w:rPr>
        <w:t>WYKONAWCA</w:t>
      </w:r>
    </w:p>
    <w:p w14:paraId="084FE00C" w14:textId="77777777" w:rsidR="002A775E" w:rsidRPr="002A775E" w:rsidRDefault="002A775E" w:rsidP="002A775E">
      <w:pPr>
        <w:widowControl/>
        <w:suppressAutoHyphens/>
        <w:autoSpaceDE/>
        <w:autoSpaceDN/>
        <w:ind w:firstLine="360"/>
        <w:jc w:val="center"/>
        <w:rPr>
          <w:rFonts w:ascii="Calibri" w:eastAsia="Times New Roman" w:hAnsi="Calibri" w:cs="Calibri"/>
          <w:lang w:val="pl-PL" w:eastAsia="ar-SA"/>
        </w:rPr>
      </w:pPr>
    </w:p>
    <w:p w14:paraId="7B52F184" w14:textId="77777777" w:rsidR="002A775E" w:rsidRPr="002A775E" w:rsidRDefault="002A775E" w:rsidP="002A775E">
      <w:pPr>
        <w:widowControl/>
        <w:suppressAutoHyphens/>
        <w:autoSpaceDE/>
        <w:autoSpaceDN/>
        <w:ind w:firstLine="360"/>
        <w:rPr>
          <w:rFonts w:ascii="Calibri" w:eastAsia="Times New Roman" w:hAnsi="Calibri" w:cs="Calibri"/>
          <w:lang w:val="pl-PL" w:eastAsia="pl-PL"/>
        </w:rPr>
      </w:pPr>
    </w:p>
    <w:p w14:paraId="380847E5" w14:textId="77777777" w:rsidR="002A775E" w:rsidRPr="002A775E" w:rsidRDefault="002A775E" w:rsidP="002A775E">
      <w:pPr>
        <w:widowControl/>
        <w:suppressAutoHyphens/>
        <w:autoSpaceDE/>
        <w:autoSpaceDN/>
        <w:ind w:firstLine="360"/>
        <w:rPr>
          <w:rFonts w:ascii="Calibri" w:eastAsia="Times New Roman" w:hAnsi="Calibri" w:cs="Calibri"/>
          <w:lang w:val="pl-PL" w:eastAsia="ar-SA"/>
        </w:rPr>
      </w:pPr>
    </w:p>
    <w:p w14:paraId="30BAE83F" w14:textId="77777777" w:rsidR="00F646B3" w:rsidRDefault="00F646B3" w:rsidP="005B68F3">
      <w:pPr>
        <w:pStyle w:val="Tekstpodstawowy"/>
        <w:tabs>
          <w:tab w:val="left" w:pos="1418"/>
        </w:tabs>
        <w:jc w:val="center"/>
        <w:rPr>
          <w:rFonts w:ascii="Times New Roman"/>
          <w:sz w:val="20"/>
        </w:rPr>
      </w:pPr>
    </w:p>
    <w:p w14:paraId="0D6C7A61" w14:textId="77777777" w:rsidR="00F646B3" w:rsidRDefault="00F646B3" w:rsidP="005B68F3">
      <w:pPr>
        <w:pStyle w:val="Tekstpodstawowy"/>
        <w:tabs>
          <w:tab w:val="left" w:pos="1418"/>
        </w:tabs>
        <w:jc w:val="center"/>
        <w:rPr>
          <w:rFonts w:ascii="Times New Roman"/>
          <w:sz w:val="20"/>
        </w:rPr>
      </w:pPr>
    </w:p>
    <w:p w14:paraId="159F8547" w14:textId="77777777" w:rsidR="00F646B3" w:rsidRDefault="00F646B3" w:rsidP="005B68F3">
      <w:pPr>
        <w:pStyle w:val="Tekstpodstawowy"/>
        <w:tabs>
          <w:tab w:val="left" w:pos="1418"/>
        </w:tabs>
        <w:jc w:val="center"/>
        <w:rPr>
          <w:rFonts w:ascii="Times New Roman"/>
          <w:sz w:val="20"/>
        </w:rPr>
      </w:pPr>
    </w:p>
    <w:p w14:paraId="23C8A473" w14:textId="77777777" w:rsidR="00F646B3" w:rsidRDefault="00F646B3" w:rsidP="005B68F3">
      <w:pPr>
        <w:pStyle w:val="Tekstpodstawowy"/>
        <w:tabs>
          <w:tab w:val="left" w:pos="1418"/>
        </w:tabs>
        <w:jc w:val="center"/>
        <w:rPr>
          <w:rFonts w:ascii="Times New Roman"/>
          <w:sz w:val="20"/>
        </w:rPr>
      </w:pPr>
    </w:p>
    <w:p w14:paraId="63599755" w14:textId="77777777" w:rsidR="00F646B3" w:rsidRDefault="00F646B3" w:rsidP="005B68F3">
      <w:pPr>
        <w:pStyle w:val="Tekstpodstawowy"/>
        <w:tabs>
          <w:tab w:val="left" w:pos="1418"/>
        </w:tabs>
        <w:jc w:val="center"/>
        <w:rPr>
          <w:rFonts w:ascii="Times New Roman"/>
          <w:sz w:val="20"/>
        </w:rPr>
      </w:pPr>
    </w:p>
    <w:p w14:paraId="7F0F839F" w14:textId="77777777" w:rsidR="00F646B3" w:rsidRDefault="00F646B3" w:rsidP="005B68F3">
      <w:pPr>
        <w:pStyle w:val="Tekstpodstawowy"/>
        <w:tabs>
          <w:tab w:val="left" w:pos="1418"/>
        </w:tabs>
        <w:jc w:val="center"/>
        <w:rPr>
          <w:rFonts w:ascii="Times New Roman"/>
          <w:sz w:val="20"/>
        </w:rPr>
      </w:pPr>
    </w:p>
    <w:p w14:paraId="1139729C" w14:textId="77777777" w:rsidR="00F646B3" w:rsidRDefault="00F646B3" w:rsidP="005B68F3">
      <w:pPr>
        <w:pStyle w:val="Tekstpodstawowy"/>
        <w:tabs>
          <w:tab w:val="left" w:pos="1418"/>
        </w:tabs>
        <w:jc w:val="center"/>
        <w:rPr>
          <w:rFonts w:ascii="Times New Roman"/>
          <w:sz w:val="20"/>
        </w:rPr>
      </w:pPr>
    </w:p>
    <w:p w14:paraId="63EE8A49" w14:textId="77777777" w:rsidR="00F646B3" w:rsidRDefault="00F646B3" w:rsidP="005B68F3">
      <w:pPr>
        <w:pStyle w:val="Tekstpodstawowy"/>
        <w:tabs>
          <w:tab w:val="left" w:pos="1418"/>
        </w:tabs>
        <w:jc w:val="center"/>
        <w:rPr>
          <w:rFonts w:ascii="Times New Roman"/>
          <w:sz w:val="20"/>
        </w:rPr>
      </w:pPr>
    </w:p>
    <w:p w14:paraId="513BF486" w14:textId="77777777" w:rsidR="00F646B3" w:rsidRDefault="00F646B3" w:rsidP="005B68F3">
      <w:pPr>
        <w:pStyle w:val="Tekstpodstawowy"/>
        <w:tabs>
          <w:tab w:val="left" w:pos="1418"/>
        </w:tabs>
        <w:jc w:val="center"/>
        <w:rPr>
          <w:rFonts w:ascii="Times New Roman"/>
          <w:sz w:val="20"/>
        </w:rPr>
      </w:pPr>
    </w:p>
    <w:p w14:paraId="0420A900" w14:textId="77777777" w:rsidR="00F646B3" w:rsidRDefault="00F646B3" w:rsidP="005B68F3">
      <w:pPr>
        <w:pStyle w:val="Tekstpodstawowy"/>
        <w:tabs>
          <w:tab w:val="left" w:pos="1418"/>
        </w:tabs>
        <w:jc w:val="center"/>
        <w:rPr>
          <w:rFonts w:ascii="Times New Roman"/>
          <w:sz w:val="20"/>
        </w:rPr>
      </w:pPr>
    </w:p>
    <w:p w14:paraId="74002330" w14:textId="77777777" w:rsidR="00F646B3" w:rsidRDefault="00F646B3" w:rsidP="005B68F3">
      <w:pPr>
        <w:pStyle w:val="Tekstpodstawowy"/>
        <w:tabs>
          <w:tab w:val="left" w:pos="1418"/>
        </w:tabs>
        <w:jc w:val="center"/>
        <w:rPr>
          <w:rFonts w:ascii="Times New Roman"/>
          <w:sz w:val="20"/>
        </w:rPr>
      </w:pPr>
    </w:p>
    <w:p w14:paraId="4452DF80" w14:textId="77777777" w:rsidR="00F646B3" w:rsidRDefault="00F646B3" w:rsidP="005B68F3">
      <w:pPr>
        <w:pStyle w:val="Tekstpodstawowy"/>
        <w:tabs>
          <w:tab w:val="left" w:pos="1418"/>
        </w:tabs>
        <w:jc w:val="center"/>
        <w:rPr>
          <w:rFonts w:ascii="Times New Roman"/>
          <w:sz w:val="20"/>
        </w:rPr>
      </w:pPr>
    </w:p>
    <w:p w14:paraId="3A54FD1A" w14:textId="77777777" w:rsidR="00F646B3" w:rsidRDefault="00F646B3" w:rsidP="005B68F3">
      <w:pPr>
        <w:pStyle w:val="Tekstpodstawowy"/>
        <w:tabs>
          <w:tab w:val="left" w:pos="1418"/>
        </w:tabs>
        <w:jc w:val="center"/>
        <w:rPr>
          <w:rFonts w:ascii="Times New Roman"/>
          <w:sz w:val="20"/>
        </w:rPr>
      </w:pPr>
    </w:p>
    <w:p w14:paraId="697EB2D9" w14:textId="77777777" w:rsidR="00F646B3" w:rsidRDefault="00F646B3" w:rsidP="005B68F3">
      <w:pPr>
        <w:pStyle w:val="Tekstpodstawowy"/>
        <w:tabs>
          <w:tab w:val="left" w:pos="1418"/>
        </w:tabs>
        <w:jc w:val="center"/>
        <w:rPr>
          <w:rFonts w:ascii="Times New Roman"/>
          <w:sz w:val="20"/>
        </w:rPr>
      </w:pPr>
    </w:p>
    <w:p w14:paraId="3CA017F5" w14:textId="77777777" w:rsidR="00F646B3" w:rsidRDefault="00F646B3" w:rsidP="005B68F3">
      <w:pPr>
        <w:pStyle w:val="Tekstpodstawowy"/>
        <w:tabs>
          <w:tab w:val="left" w:pos="1418"/>
        </w:tabs>
        <w:jc w:val="center"/>
        <w:rPr>
          <w:rFonts w:ascii="Times New Roman"/>
          <w:sz w:val="20"/>
        </w:rPr>
      </w:pPr>
    </w:p>
    <w:p w14:paraId="64C3E5C6" w14:textId="77777777" w:rsidR="00F646B3" w:rsidRDefault="00F646B3" w:rsidP="005B68F3">
      <w:pPr>
        <w:pStyle w:val="Tekstpodstawowy"/>
        <w:tabs>
          <w:tab w:val="left" w:pos="1418"/>
        </w:tabs>
        <w:jc w:val="center"/>
        <w:rPr>
          <w:rFonts w:ascii="Times New Roman"/>
          <w:sz w:val="20"/>
        </w:rPr>
      </w:pPr>
    </w:p>
    <w:p w14:paraId="4A52B99E" w14:textId="77777777" w:rsidR="00F646B3" w:rsidRDefault="00F646B3" w:rsidP="005B68F3">
      <w:pPr>
        <w:pStyle w:val="Tekstpodstawowy"/>
        <w:tabs>
          <w:tab w:val="left" w:pos="1418"/>
        </w:tabs>
        <w:jc w:val="center"/>
        <w:rPr>
          <w:rFonts w:ascii="Times New Roman"/>
          <w:sz w:val="20"/>
        </w:rPr>
      </w:pPr>
    </w:p>
    <w:p w14:paraId="62A7B052" w14:textId="77777777" w:rsidR="00F646B3" w:rsidRDefault="00F646B3" w:rsidP="005B68F3">
      <w:pPr>
        <w:pStyle w:val="Tekstpodstawowy"/>
        <w:tabs>
          <w:tab w:val="left" w:pos="1418"/>
        </w:tabs>
        <w:jc w:val="center"/>
        <w:rPr>
          <w:rFonts w:ascii="Times New Roman"/>
          <w:sz w:val="20"/>
        </w:rPr>
      </w:pPr>
    </w:p>
    <w:p w14:paraId="56243665" w14:textId="77777777" w:rsidR="00F646B3" w:rsidRDefault="00F646B3" w:rsidP="005B68F3">
      <w:pPr>
        <w:pStyle w:val="Tekstpodstawowy"/>
        <w:tabs>
          <w:tab w:val="left" w:pos="1418"/>
        </w:tabs>
        <w:jc w:val="center"/>
        <w:rPr>
          <w:rFonts w:ascii="Times New Roman"/>
          <w:sz w:val="20"/>
        </w:rPr>
      </w:pPr>
    </w:p>
    <w:p w14:paraId="46479D27" w14:textId="77777777" w:rsidR="00F646B3" w:rsidRDefault="00F646B3" w:rsidP="005B68F3">
      <w:pPr>
        <w:pStyle w:val="Tekstpodstawowy"/>
        <w:tabs>
          <w:tab w:val="left" w:pos="1418"/>
        </w:tabs>
        <w:jc w:val="center"/>
        <w:rPr>
          <w:rFonts w:ascii="Times New Roman"/>
          <w:sz w:val="20"/>
        </w:rPr>
      </w:pPr>
    </w:p>
    <w:p w14:paraId="4464C08D" w14:textId="77777777" w:rsidR="00F646B3" w:rsidRDefault="00F646B3" w:rsidP="005B68F3">
      <w:pPr>
        <w:pStyle w:val="Tekstpodstawowy"/>
        <w:tabs>
          <w:tab w:val="left" w:pos="1418"/>
        </w:tabs>
        <w:jc w:val="center"/>
        <w:rPr>
          <w:rFonts w:ascii="Times New Roman"/>
          <w:sz w:val="20"/>
        </w:rPr>
      </w:pPr>
    </w:p>
    <w:p w14:paraId="683BC3D3" w14:textId="77777777" w:rsidR="00F646B3" w:rsidRDefault="00F646B3" w:rsidP="005B68F3">
      <w:pPr>
        <w:pStyle w:val="Tekstpodstawowy"/>
        <w:tabs>
          <w:tab w:val="left" w:pos="1418"/>
        </w:tabs>
        <w:jc w:val="center"/>
        <w:rPr>
          <w:rFonts w:ascii="Times New Roman"/>
          <w:sz w:val="20"/>
        </w:rPr>
      </w:pPr>
    </w:p>
    <w:p w14:paraId="57D4775A" w14:textId="77777777" w:rsidR="00F646B3" w:rsidRDefault="00F646B3" w:rsidP="005B68F3">
      <w:pPr>
        <w:pStyle w:val="Tekstpodstawowy"/>
        <w:tabs>
          <w:tab w:val="left" w:pos="1418"/>
        </w:tabs>
        <w:jc w:val="center"/>
        <w:rPr>
          <w:rFonts w:ascii="Times New Roman"/>
          <w:sz w:val="20"/>
        </w:rPr>
      </w:pPr>
    </w:p>
    <w:p w14:paraId="0CF3A1A6" w14:textId="77777777" w:rsidR="00F646B3" w:rsidRDefault="00F646B3" w:rsidP="005B68F3">
      <w:pPr>
        <w:pStyle w:val="Tekstpodstawowy"/>
        <w:tabs>
          <w:tab w:val="left" w:pos="1418"/>
        </w:tabs>
        <w:jc w:val="center"/>
        <w:rPr>
          <w:rFonts w:ascii="Times New Roman"/>
          <w:sz w:val="20"/>
        </w:rPr>
      </w:pPr>
    </w:p>
    <w:p w14:paraId="798D0AA2" w14:textId="77777777" w:rsidR="00F646B3" w:rsidRDefault="00F646B3" w:rsidP="005B68F3">
      <w:pPr>
        <w:pStyle w:val="Tekstpodstawowy"/>
        <w:tabs>
          <w:tab w:val="left" w:pos="1418"/>
        </w:tabs>
        <w:jc w:val="center"/>
        <w:rPr>
          <w:rFonts w:ascii="Times New Roman"/>
          <w:sz w:val="20"/>
        </w:rPr>
      </w:pPr>
    </w:p>
    <w:p w14:paraId="32DDE4EF" w14:textId="77777777" w:rsidR="00F646B3" w:rsidRDefault="00F646B3" w:rsidP="005B68F3">
      <w:pPr>
        <w:pStyle w:val="Tekstpodstawowy"/>
        <w:tabs>
          <w:tab w:val="left" w:pos="1418"/>
        </w:tabs>
        <w:jc w:val="center"/>
        <w:rPr>
          <w:rFonts w:ascii="Times New Roman"/>
          <w:sz w:val="20"/>
        </w:rPr>
      </w:pPr>
    </w:p>
    <w:p w14:paraId="05A476E0" w14:textId="77777777" w:rsidR="00F646B3" w:rsidRDefault="00F646B3" w:rsidP="005B68F3">
      <w:pPr>
        <w:pStyle w:val="Tekstpodstawowy"/>
        <w:tabs>
          <w:tab w:val="left" w:pos="1418"/>
        </w:tabs>
        <w:jc w:val="center"/>
        <w:rPr>
          <w:rFonts w:ascii="Times New Roman"/>
          <w:sz w:val="20"/>
        </w:rPr>
      </w:pPr>
    </w:p>
    <w:p w14:paraId="11711EE2" w14:textId="77777777" w:rsidR="00F646B3" w:rsidRDefault="00F646B3" w:rsidP="005B68F3">
      <w:pPr>
        <w:pStyle w:val="Tekstpodstawowy"/>
        <w:tabs>
          <w:tab w:val="left" w:pos="1418"/>
        </w:tabs>
        <w:jc w:val="center"/>
        <w:rPr>
          <w:rFonts w:ascii="Times New Roman"/>
          <w:sz w:val="20"/>
        </w:rPr>
      </w:pPr>
    </w:p>
    <w:p w14:paraId="3BBA7DB9" w14:textId="77777777" w:rsidR="00F646B3" w:rsidRDefault="00F646B3" w:rsidP="005B68F3">
      <w:pPr>
        <w:pStyle w:val="Tekstpodstawowy"/>
        <w:tabs>
          <w:tab w:val="left" w:pos="1418"/>
        </w:tabs>
        <w:jc w:val="center"/>
        <w:rPr>
          <w:rFonts w:ascii="Times New Roman"/>
          <w:sz w:val="20"/>
        </w:rPr>
      </w:pPr>
    </w:p>
    <w:p w14:paraId="7C75EFD4" w14:textId="77777777" w:rsidR="00F646B3" w:rsidRDefault="00F646B3" w:rsidP="005B68F3">
      <w:pPr>
        <w:pStyle w:val="Tekstpodstawowy"/>
        <w:tabs>
          <w:tab w:val="left" w:pos="1418"/>
        </w:tabs>
        <w:jc w:val="center"/>
        <w:rPr>
          <w:rFonts w:ascii="Times New Roman"/>
          <w:sz w:val="20"/>
        </w:rPr>
      </w:pPr>
    </w:p>
    <w:p w14:paraId="537E9F1C" w14:textId="77777777" w:rsidR="00F646B3" w:rsidRDefault="00F646B3" w:rsidP="005B68F3">
      <w:pPr>
        <w:pStyle w:val="Tekstpodstawowy"/>
        <w:tabs>
          <w:tab w:val="left" w:pos="1418"/>
        </w:tabs>
        <w:jc w:val="center"/>
        <w:rPr>
          <w:rFonts w:ascii="Times New Roman"/>
          <w:sz w:val="20"/>
        </w:rPr>
      </w:pPr>
    </w:p>
    <w:p w14:paraId="3BAAE231" w14:textId="77777777" w:rsidR="00F646B3" w:rsidRDefault="00F646B3" w:rsidP="005B68F3">
      <w:pPr>
        <w:pStyle w:val="Tekstpodstawowy"/>
        <w:tabs>
          <w:tab w:val="left" w:pos="1418"/>
        </w:tabs>
        <w:jc w:val="center"/>
        <w:rPr>
          <w:rFonts w:ascii="Times New Roman"/>
          <w:sz w:val="20"/>
        </w:rPr>
      </w:pPr>
    </w:p>
    <w:p w14:paraId="25B456A8" w14:textId="77777777" w:rsidR="00F646B3" w:rsidRDefault="00F646B3" w:rsidP="005B68F3">
      <w:pPr>
        <w:pStyle w:val="Tekstpodstawowy"/>
        <w:tabs>
          <w:tab w:val="left" w:pos="1418"/>
        </w:tabs>
        <w:jc w:val="center"/>
        <w:rPr>
          <w:rFonts w:ascii="Times New Roman"/>
          <w:sz w:val="20"/>
        </w:rPr>
      </w:pPr>
    </w:p>
    <w:p w14:paraId="126D313E" w14:textId="77777777" w:rsidR="00F646B3" w:rsidRDefault="00F646B3" w:rsidP="005B68F3">
      <w:pPr>
        <w:pStyle w:val="Tekstpodstawowy"/>
        <w:tabs>
          <w:tab w:val="left" w:pos="1418"/>
        </w:tabs>
        <w:jc w:val="center"/>
        <w:rPr>
          <w:rFonts w:ascii="Times New Roman"/>
          <w:sz w:val="20"/>
        </w:rPr>
      </w:pPr>
    </w:p>
    <w:p w14:paraId="0206D292" w14:textId="77777777" w:rsidR="00F646B3" w:rsidRDefault="00F646B3" w:rsidP="005B68F3">
      <w:pPr>
        <w:pStyle w:val="Tekstpodstawowy"/>
        <w:tabs>
          <w:tab w:val="left" w:pos="1418"/>
        </w:tabs>
        <w:jc w:val="center"/>
        <w:rPr>
          <w:rFonts w:ascii="Times New Roman"/>
          <w:sz w:val="20"/>
        </w:rPr>
      </w:pPr>
    </w:p>
    <w:p w14:paraId="5AC8E39C" w14:textId="77777777" w:rsidR="00F646B3" w:rsidRDefault="00F646B3" w:rsidP="005B68F3">
      <w:pPr>
        <w:pStyle w:val="Tekstpodstawowy"/>
        <w:tabs>
          <w:tab w:val="left" w:pos="1418"/>
        </w:tabs>
        <w:jc w:val="center"/>
        <w:rPr>
          <w:rFonts w:ascii="Times New Roman"/>
          <w:sz w:val="20"/>
        </w:rPr>
      </w:pPr>
    </w:p>
    <w:p w14:paraId="67D0B6D5" w14:textId="77777777" w:rsidR="00F646B3" w:rsidRDefault="00F646B3" w:rsidP="005B68F3">
      <w:pPr>
        <w:pStyle w:val="Tekstpodstawowy"/>
        <w:tabs>
          <w:tab w:val="left" w:pos="1418"/>
        </w:tabs>
        <w:jc w:val="center"/>
        <w:rPr>
          <w:rFonts w:ascii="Times New Roman"/>
          <w:sz w:val="20"/>
        </w:rPr>
      </w:pPr>
    </w:p>
    <w:p w14:paraId="4D02EE15" w14:textId="77777777" w:rsidR="00F646B3" w:rsidRDefault="00F646B3" w:rsidP="005B68F3">
      <w:pPr>
        <w:pStyle w:val="Tekstpodstawowy"/>
        <w:tabs>
          <w:tab w:val="left" w:pos="1418"/>
        </w:tabs>
        <w:jc w:val="center"/>
        <w:rPr>
          <w:rFonts w:ascii="Times New Roman"/>
          <w:sz w:val="20"/>
        </w:rPr>
      </w:pPr>
    </w:p>
    <w:p w14:paraId="04747A44" w14:textId="77777777" w:rsidR="00F646B3" w:rsidRDefault="00F646B3" w:rsidP="005B68F3">
      <w:pPr>
        <w:pStyle w:val="Tekstpodstawowy"/>
        <w:tabs>
          <w:tab w:val="left" w:pos="1418"/>
        </w:tabs>
        <w:jc w:val="center"/>
        <w:rPr>
          <w:rFonts w:ascii="Times New Roman"/>
          <w:sz w:val="20"/>
        </w:rPr>
      </w:pPr>
    </w:p>
    <w:p w14:paraId="038345FE" w14:textId="77777777" w:rsidR="00F646B3" w:rsidRDefault="00F646B3" w:rsidP="005B68F3">
      <w:pPr>
        <w:pStyle w:val="Tekstpodstawowy"/>
        <w:tabs>
          <w:tab w:val="left" w:pos="1418"/>
        </w:tabs>
        <w:jc w:val="center"/>
        <w:rPr>
          <w:rFonts w:ascii="Times New Roman"/>
          <w:sz w:val="20"/>
        </w:rPr>
      </w:pPr>
    </w:p>
    <w:p w14:paraId="5E20D918" w14:textId="77777777" w:rsidR="00F646B3" w:rsidRDefault="00F646B3" w:rsidP="005B68F3">
      <w:pPr>
        <w:pStyle w:val="Tekstpodstawowy"/>
        <w:tabs>
          <w:tab w:val="left" w:pos="1418"/>
        </w:tabs>
        <w:jc w:val="center"/>
        <w:rPr>
          <w:rFonts w:ascii="Times New Roman"/>
          <w:sz w:val="20"/>
        </w:rPr>
      </w:pPr>
    </w:p>
    <w:p w14:paraId="2D3553EC" w14:textId="77777777" w:rsidR="00F646B3" w:rsidRDefault="00F646B3" w:rsidP="005B68F3">
      <w:pPr>
        <w:pStyle w:val="Tekstpodstawowy"/>
        <w:tabs>
          <w:tab w:val="left" w:pos="1418"/>
        </w:tabs>
        <w:jc w:val="center"/>
        <w:rPr>
          <w:rFonts w:ascii="Times New Roman"/>
          <w:sz w:val="20"/>
        </w:rPr>
      </w:pPr>
    </w:p>
    <w:p w14:paraId="71E15548" w14:textId="77777777" w:rsidR="00F646B3" w:rsidRDefault="00F646B3" w:rsidP="005B68F3">
      <w:pPr>
        <w:pStyle w:val="Tekstpodstawowy"/>
        <w:tabs>
          <w:tab w:val="left" w:pos="1418"/>
        </w:tabs>
        <w:jc w:val="center"/>
        <w:rPr>
          <w:rFonts w:ascii="Times New Roman"/>
          <w:sz w:val="20"/>
        </w:rPr>
      </w:pPr>
    </w:p>
    <w:p w14:paraId="6C918F1C" w14:textId="77777777" w:rsidR="00F646B3" w:rsidRDefault="00F646B3" w:rsidP="005B68F3">
      <w:pPr>
        <w:pStyle w:val="Tekstpodstawowy"/>
        <w:tabs>
          <w:tab w:val="left" w:pos="1418"/>
        </w:tabs>
        <w:jc w:val="center"/>
        <w:rPr>
          <w:rFonts w:ascii="Times New Roman"/>
          <w:sz w:val="20"/>
        </w:rPr>
      </w:pPr>
    </w:p>
    <w:p w14:paraId="272C0B00" w14:textId="77777777" w:rsidR="00F646B3" w:rsidRDefault="00F646B3" w:rsidP="005B68F3">
      <w:pPr>
        <w:pStyle w:val="Tekstpodstawowy"/>
        <w:tabs>
          <w:tab w:val="left" w:pos="1418"/>
        </w:tabs>
        <w:jc w:val="center"/>
        <w:rPr>
          <w:rFonts w:ascii="Times New Roman"/>
          <w:sz w:val="20"/>
        </w:rPr>
      </w:pPr>
    </w:p>
    <w:p w14:paraId="5FAED325" w14:textId="77777777" w:rsidR="00F646B3" w:rsidRDefault="00F646B3" w:rsidP="005B68F3">
      <w:pPr>
        <w:pStyle w:val="Tekstpodstawowy"/>
        <w:tabs>
          <w:tab w:val="left" w:pos="1418"/>
        </w:tabs>
        <w:jc w:val="center"/>
        <w:rPr>
          <w:rFonts w:ascii="Times New Roman"/>
          <w:sz w:val="20"/>
        </w:rPr>
      </w:pPr>
    </w:p>
    <w:p w14:paraId="50E70B9B" w14:textId="77777777" w:rsidR="00F646B3" w:rsidRDefault="00F646B3" w:rsidP="005B68F3">
      <w:pPr>
        <w:pStyle w:val="Tekstpodstawowy"/>
        <w:tabs>
          <w:tab w:val="left" w:pos="1418"/>
        </w:tabs>
        <w:jc w:val="center"/>
        <w:rPr>
          <w:rFonts w:ascii="Times New Roman"/>
          <w:sz w:val="20"/>
        </w:rPr>
      </w:pPr>
    </w:p>
    <w:p w14:paraId="4AB518FE" w14:textId="77777777" w:rsidR="00F646B3" w:rsidRDefault="00F646B3" w:rsidP="005B68F3">
      <w:pPr>
        <w:pStyle w:val="Tekstpodstawowy"/>
        <w:tabs>
          <w:tab w:val="left" w:pos="1418"/>
        </w:tabs>
        <w:jc w:val="center"/>
        <w:rPr>
          <w:rFonts w:ascii="Times New Roman"/>
          <w:sz w:val="20"/>
        </w:rPr>
      </w:pPr>
    </w:p>
    <w:p w14:paraId="208CA064" w14:textId="77777777" w:rsidR="00F646B3" w:rsidRDefault="00F646B3" w:rsidP="005B68F3">
      <w:pPr>
        <w:pStyle w:val="Tekstpodstawowy"/>
        <w:tabs>
          <w:tab w:val="left" w:pos="1418"/>
        </w:tabs>
        <w:jc w:val="center"/>
        <w:rPr>
          <w:rFonts w:ascii="Times New Roman"/>
          <w:sz w:val="20"/>
        </w:rPr>
      </w:pPr>
    </w:p>
    <w:p w14:paraId="4DF1E72E" w14:textId="77777777" w:rsidR="00F646B3" w:rsidRDefault="00F646B3" w:rsidP="005B68F3">
      <w:pPr>
        <w:pStyle w:val="Tekstpodstawowy"/>
        <w:tabs>
          <w:tab w:val="left" w:pos="1418"/>
        </w:tabs>
        <w:jc w:val="center"/>
        <w:rPr>
          <w:rFonts w:ascii="Times New Roman"/>
          <w:sz w:val="20"/>
        </w:rPr>
      </w:pPr>
    </w:p>
    <w:p w14:paraId="543EBB28" w14:textId="77777777" w:rsidR="00F646B3" w:rsidRDefault="00F646B3" w:rsidP="005B68F3">
      <w:pPr>
        <w:pStyle w:val="Tekstpodstawowy"/>
        <w:tabs>
          <w:tab w:val="left" w:pos="1418"/>
        </w:tabs>
        <w:jc w:val="center"/>
        <w:rPr>
          <w:rFonts w:ascii="Times New Roman"/>
          <w:sz w:val="20"/>
        </w:rPr>
      </w:pPr>
    </w:p>
    <w:sectPr w:rsidR="00F646B3" w:rsidSect="00AE5A63">
      <w:headerReference w:type="default" r:id="rId9"/>
      <w:footerReference w:type="default" r:id="rId10"/>
      <w:type w:val="continuous"/>
      <w:pgSz w:w="11910" w:h="16840"/>
      <w:pgMar w:top="1985" w:right="680" w:bottom="2552"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28B9" w14:textId="77777777" w:rsidR="00843FFE" w:rsidRDefault="00843FFE" w:rsidP="005B68F3">
      <w:r>
        <w:separator/>
      </w:r>
    </w:p>
  </w:endnote>
  <w:endnote w:type="continuationSeparator" w:id="0">
    <w:p w14:paraId="5665EC92" w14:textId="77777777" w:rsidR="00843FFE" w:rsidRDefault="00843FFE" w:rsidP="005B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68A1" w14:textId="77777777" w:rsidR="00843FFE" w:rsidRPr="00115648" w:rsidRDefault="00843FFE" w:rsidP="005B68F3">
    <w:pPr>
      <w:pStyle w:val="Tekstpodstawowy"/>
      <w:spacing w:before="11"/>
      <w:rPr>
        <w:sz w:val="8"/>
        <w:lang w:val="pl-PL"/>
      </w:rPr>
    </w:pPr>
    <w:r>
      <w:rPr>
        <w:noProof/>
      </w:rPr>
      <mc:AlternateContent>
        <mc:Choice Requires="wps">
          <w:drawing>
            <wp:anchor distT="0" distB="0" distL="114300" distR="114300" simplePos="0" relativeHeight="251668480" behindDoc="1" locked="0" layoutInCell="1" allowOverlap="1" wp14:anchorId="7DD09380" wp14:editId="45B7A271">
              <wp:simplePos x="0" y="0"/>
              <wp:positionH relativeFrom="column">
                <wp:posOffset>-431800</wp:posOffset>
              </wp:positionH>
              <wp:positionV relativeFrom="paragraph">
                <wp:posOffset>-628649</wp:posOffset>
              </wp:positionV>
              <wp:extent cx="7558405" cy="586740"/>
              <wp:effectExtent l="0" t="0" r="0" b="3810"/>
              <wp:wrapNone/>
              <wp:docPr id="10" name="Pole tekstowe 10"/>
              <wp:cNvGraphicFramePr/>
              <a:graphic xmlns:a="http://schemas.openxmlformats.org/drawingml/2006/main">
                <a:graphicData uri="http://schemas.microsoft.com/office/word/2010/wordprocessingShape">
                  <wps:wsp>
                    <wps:cNvSpPr txBox="1"/>
                    <wps:spPr>
                      <a:xfrm>
                        <a:off x="0" y="0"/>
                        <a:ext cx="7558405" cy="586740"/>
                      </a:xfrm>
                      <a:prstGeom prst="rect">
                        <a:avLst/>
                      </a:prstGeom>
                      <a:noFill/>
                      <a:ln w="6350">
                        <a:noFill/>
                      </a:ln>
                    </wps:spPr>
                    <wps:txbx>
                      <w:txbxContent>
                        <w:p w14:paraId="5BA0293B" w14:textId="77777777" w:rsidR="00843FFE" w:rsidRDefault="00843FFE" w:rsidP="00F646B3">
                          <w:pPr>
                            <w:pStyle w:val="Podstawowyakapit"/>
                            <w:jc w:val="center"/>
                            <w:rPr>
                              <w:rFonts w:ascii="Tahoma" w:hAnsi="Tahoma" w:cs="Tahoma"/>
                              <w:b/>
                              <w:bCs/>
                              <w:sz w:val="18"/>
                              <w:szCs w:val="18"/>
                            </w:rPr>
                          </w:pPr>
                          <w:r>
                            <w:rPr>
                              <w:rFonts w:ascii="Tahoma" w:hAnsi="Tahoma" w:cs="Tahoma"/>
                              <w:b/>
                              <w:bCs/>
                              <w:sz w:val="18"/>
                              <w:szCs w:val="18"/>
                            </w:rPr>
                            <w:t>Wojewódzki Specjalistyczny Szpital Dziecięcy im. św. Ludwika w Krakowie</w:t>
                          </w:r>
                        </w:p>
                        <w:p w14:paraId="2A5AA5C9" w14:textId="77777777" w:rsidR="00843FFE" w:rsidRDefault="00843FFE" w:rsidP="00F646B3">
                          <w:pPr>
                            <w:pStyle w:val="Podstawowyakapit"/>
                            <w:jc w:val="center"/>
                            <w:rPr>
                              <w:rFonts w:ascii="Tahoma" w:hAnsi="Tahoma" w:cs="Tahoma"/>
                              <w:sz w:val="18"/>
                              <w:szCs w:val="18"/>
                            </w:rPr>
                          </w:pPr>
                          <w:r>
                            <w:rPr>
                              <w:rFonts w:ascii="Tahoma" w:hAnsi="Tahoma" w:cs="Tahoma"/>
                              <w:sz w:val="18"/>
                              <w:szCs w:val="18"/>
                            </w:rPr>
                            <w:t>ul. Strzelecka 2, 31 – 503 Kraków, Biuro Dyrekcji: tel.(12)6198601, fax.(12)6198610, e-mail:info@dzieciecyszpital.pl</w:t>
                          </w:r>
                        </w:p>
                        <w:p w14:paraId="7296D254" w14:textId="77777777" w:rsidR="00843FFE" w:rsidRPr="00F646B3" w:rsidRDefault="00843FFE" w:rsidP="00F646B3">
                          <w:pPr>
                            <w:jc w:val="center"/>
                            <w:rPr>
                              <w:lang w:val="pl-PL"/>
                            </w:rPr>
                          </w:pPr>
                          <w:r w:rsidRPr="00F646B3">
                            <w:rPr>
                              <w:sz w:val="18"/>
                              <w:szCs w:val="18"/>
                              <w:lang w:val="pl-PL"/>
                            </w:rPr>
                            <w:t>Konto: Bank PeKaO SA, O/Kraków, Rynek Główny 47, Nr: 06 1240 4689 1111 0000 5143 2083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9380" id="_x0000_t202" coordsize="21600,21600" o:spt="202" path="m,l,21600r21600,l21600,xe">
              <v:stroke joinstyle="miter"/>
              <v:path gradientshapeok="t" o:connecttype="rect"/>
            </v:shapetype>
            <v:shape id="Pole tekstowe 10" o:spid="_x0000_s1026" type="#_x0000_t202" style="position:absolute;margin-left:-34pt;margin-top:-49.5pt;width:595.15pt;height:4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" filled="f" stroked="f" strokeweight=".5pt">
              <v:textbox>
                <w:txbxContent>
                  <w:p w14:paraId="5BA0293B" w14:textId="77777777" w:rsidR="002A775E" w:rsidRDefault="002A775E" w:rsidP="00F646B3">
                    <w:pPr>
                      <w:pStyle w:val="Podstawowyakapit"/>
                      <w:jc w:val="center"/>
                      <w:rPr>
                        <w:rFonts w:ascii="Tahoma" w:hAnsi="Tahoma" w:cs="Tahoma"/>
                        <w:b/>
                        <w:bCs/>
                        <w:sz w:val="18"/>
                        <w:szCs w:val="18"/>
                      </w:rPr>
                    </w:pPr>
                    <w:r>
                      <w:rPr>
                        <w:rFonts w:ascii="Tahoma" w:hAnsi="Tahoma" w:cs="Tahoma"/>
                        <w:b/>
                        <w:bCs/>
                        <w:sz w:val="18"/>
                        <w:szCs w:val="18"/>
                      </w:rPr>
                      <w:t>Wojewódzki Specjalistyczny Szpital Dziecięcy im. św. Ludwika w Krakowie</w:t>
                    </w:r>
                  </w:p>
                  <w:p w14:paraId="2A5AA5C9" w14:textId="77777777" w:rsidR="002A775E" w:rsidRDefault="002A775E" w:rsidP="00F646B3">
                    <w:pPr>
                      <w:pStyle w:val="Podstawowyakapit"/>
                      <w:jc w:val="center"/>
                      <w:rPr>
                        <w:rFonts w:ascii="Tahoma" w:hAnsi="Tahoma" w:cs="Tahoma"/>
                        <w:sz w:val="18"/>
                        <w:szCs w:val="18"/>
                      </w:rPr>
                    </w:pPr>
                    <w:r>
                      <w:rPr>
                        <w:rFonts w:ascii="Tahoma" w:hAnsi="Tahoma" w:cs="Tahoma"/>
                        <w:sz w:val="18"/>
                        <w:szCs w:val="18"/>
                      </w:rPr>
                      <w:t>ul. Strzelecka 2, 31 – 503 Kraków, Biuro Dyrekcji: tel.(12)6198601, fax.(12)6198610, e-mail:info@dzieciecyszpital.pl</w:t>
                    </w:r>
                  </w:p>
                  <w:p w14:paraId="7296D254" w14:textId="77777777" w:rsidR="002A775E" w:rsidRPr="00F646B3" w:rsidRDefault="002A775E" w:rsidP="00F646B3">
                    <w:pPr>
                      <w:jc w:val="center"/>
                      <w:rPr>
                        <w:lang w:val="pl-PL"/>
                      </w:rPr>
                    </w:pPr>
                    <w:r w:rsidRPr="00F646B3">
                      <w:rPr>
                        <w:sz w:val="18"/>
                        <w:szCs w:val="18"/>
                        <w:lang w:val="pl-PL"/>
                      </w:rPr>
                      <w:t>Konto: Bank PeKaO SA, O/Kraków, Rynek Główny 47, Nr: 06 1240 4689 1111 0000 5143 2083</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30DF9627" wp14:editId="0C902C7D">
              <wp:simplePos x="0" y="0"/>
              <wp:positionH relativeFrom="column">
                <wp:posOffset>31115</wp:posOffset>
              </wp:positionH>
              <wp:positionV relativeFrom="paragraph">
                <wp:posOffset>-4898</wp:posOffset>
              </wp:positionV>
              <wp:extent cx="6626431"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6626431"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F06AC" id="Łącznik prosty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45pt,-.4pt" to="52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" strokecolor="black [3213]" strokeweight=".5pt">
              <v:stroke dashstyle="1 1"/>
            </v:line>
          </w:pict>
        </mc:Fallback>
      </mc:AlternateContent>
    </w:r>
    <w:r>
      <w:rPr>
        <w:noProof/>
      </w:rPr>
      <w:drawing>
        <wp:anchor distT="0" distB="0" distL="0" distR="0" simplePos="0" relativeHeight="251660288" behindDoc="1" locked="0" layoutInCell="1" allowOverlap="1" wp14:anchorId="1207747B" wp14:editId="430C4795">
          <wp:simplePos x="0" y="0"/>
          <wp:positionH relativeFrom="page">
            <wp:posOffset>5551170</wp:posOffset>
          </wp:positionH>
          <wp:positionV relativeFrom="paragraph">
            <wp:posOffset>87761</wp:posOffset>
          </wp:positionV>
          <wp:extent cx="1200785" cy="6521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200785" cy="652145"/>
                  </a:xfrm>
                  <a:prstGeom prst="rect">
                    <a:avLst/>
                  </a:prstGeom>
                </pic:spPr>
              </pic:pic>
            </a:graphicData>
          </a:graphic>
        </wp:anchor>
      </w:drawing>
    </w:r>
  </w:p>
  <w:p w14:paraId="3955D330" w14:textId="77777777" w:rsidR="00843FFE" w:rsidRPr="005B68F3" w:rsidRDefault="00843FFE" w:rsidP="005B68F3">
    <w:pPr>
      <w:tabs>
        <w:tab w:val="left" w:pos="9078"/>
      </w:tabs>
      <w:ind w:left="1345"/>
      <w:rPr>
        <w:color w:val="231F20"/>
        <w:sz w:val="11"/>
        <w:lang w:val="pl-PL"/>
      </w:rPr>
    </w:pPr>
    <w:r w:rsidRPr="005B68F3">
      <w:rPr>
        <w:color w:val="231F20"/>
        <w:sz w:val="11"/>
        <w:lang w:val="pl-PL"/>
      </w:rPr>
      <w:tab/>
    </w:r>
  </w:p>
  <w:p w14:paraId="2C93A517" w14:textId="77777777" w:rsidR="00843FFE" w:rsidRPr="005B68F3" w:rsidRDefault="00843FFE" w:rsidP="005B68F3">
    <w:pPr>
      <w:tabs>
        <w:tab w:val="left" w:pos="9078"/>
      </w:tabs>
      <w:ind w:left="1345"/>
      <w:rPr>
        <w:sz w:val="11"/>
        <w:lang w:val="pl-PL"/>
      </w:rPr>
    </w:pPr>
    <w:r>
      <w:rPr>
        <w:noProof/>
      </w:rPr>
      <w:drawing>
        <wp:anchor distT="0" distB="0" distL="0" distR="0" simplePos="0" relativeHeight="251659264" behindDoc="1" locked="0" layoutInCell="1" allowOverlap="1" wp14:anchorId="4923021C" wp14:editId="5F14C3FC">
          <wp:simplePos x="0" y="0"/>
          <wp:positionH relativeFrom="page">
            <wp:posOffset>973455</wp:posOffset>
          </wp:positionH>
          <wp:positionV relativeFrom="paragraph">
            <wp:posOffset>61818</wp:posOffset>
          </wp:positionV>
          <wp:extent cx="414020" cy="401955"/>
          <wp:effectExtent l="0" t="0" r="508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14020" cy="401955"/>
                  </a:xfrm>
                  <a:prstGeom prst="rect">
                    <a:avLst/>
                  </a:prstGeom>
                </pic:spPr>
              </pic:pic>
            </a:graphicData>
          </a:graphic>
        </wp:anchor>
      </w:drawing>
    </w:r>
  </w:p>
  <w:p w14:paraId="3731363A" w14:textId="77777777" w:rsidR="00843FFE" w:rsidRPr="005B68F3" w:rsidRDefault="00843FFE" w:rsidP="005B68F3">
    <w:pPr>
      <w:tabs>
        <w:tab w:val="left" w:pos="9078"/>
      </w:tabs>
      <w:ind w:left="1345"/>
      <w:rPr>
        <w:sz w:val="11"/>
        <w:lang w:val="pl-PL"/>
      </w:rPr>
    </w:pPr>
  </w:p>
  <w:p w14:paraId="75FA24DC" w14:textId="77777777" w:rsidR="00843FFE" w:rsidRPr="005B68F3" w:rsidRDefault="00843FFE" w:rsidP="005B68F3">
    <w:pPr>
      <w:tabs>
        <w:tab w:val="left" w:pos="9078"/>
      </w:tabs>
      <w:ind w:left="1345"/>
      <w:rPr>
        <w:sz w:val="11"/>
      </w:rPr>
    </w:pPr>
    <w:r>
      <w:rPr>
        <w:noProof/>
      </w:rPr>
      <mc:AlternateContent>
        <mc:Choice Requires="wps">
          <w:drawing>
            <wp:anchor distT="0" distB="0" distL="114300" distR="114300" simplePos="0" relativeHeight="251662336" behindDoc="0" locked="0" layoutInCell="1" allowOverlap="1" wp14:anchorId="3AAF9641" wp14:editId="7D24112E">
              <wp:simplePos x="0" y="0"/>
              <wp:positionH relativeFrom="column">
                <wp:posOffset>258445</wp:posOffset>
              </wp:positionH>
              <wp:positionV relativeFrom="paragraph">
                <wp:posOffset>318770</wp:posOffset>
              </wp:positionV>
              <wp:extent cx="967740" cy="23749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967740" cy="237490"/>
                      </a:xfrm>
                      <a:prstGeom prst="rect">
                        <a:avLst/>
                      </a:prstGeom>
                      <a:noFill/>
                      <a:ln w="6350">
                        <a:noFill/>
                      </a:ln>
                    </wps:spPr>
                    <wps:txbx>
                      <w:txbxContent>
                        <w:p w14:paraId="3DBFB4F1" w14:textId="77777777" w:rsidR="00843FFE" w:rsidRDefault="00843FFE" w:rsidP="005B68F3">
                          <w:pPr>
                            <w:jc w:val="center"/>
                          </w:pPr>
                          <w:r>
                            <w:rPr>
                              <w:color w:val="231F20"/>
                              <w:sz w:val="11"/>
                            </w:rPr>
                            <w:t>Szpital</w:t>
                          </w:r>
                          <w:r>
                            <w:rPr>
                              <w:color w:val="231F20"/>
                              <w:spacing w:val="-9"/>
                              <w:sz w:val="11"/>
                            </w:rPr>
                            <w:t xml:space="preserve"> </w:t>
                          </w:r>
                          <w:r>
                            <w:rPr>
                              <w:color w:val="231F20"/>
                              <w:sz w:val="11"/>
                            </w:rPr>
                            <w:t>akredytowany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F9641" id="Pole tekstowe 8" o:spid="_x0000_s1027" type="#_x0000_t202" style="position:absolute;left:0;text-align:left;margin-left:20.35pt;margin-top:25.1pt;width:76.2pt;height:1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" filled="f" stroked="f" strokeweight=".5pt">
              <v:textbox>
                <w:txbxContent>
                  <w:p w14:paraId="3DBFB4F1" w14:textId="77777777" w:rsidR="002A775E" w:rsidRDefault="002A775E" w:rsidP="005B68F3">
                    <w:pPr>
                      <w:jc w:val="center"/>
                    </w:pPr>
                    <w:r>
                      <w:rPr>
                        <w:color w:val="231F20"/>
                        <w:sz w:val="11"/>
                      </w:rPr>
                      <w:t>Szpital</w:t>
                    </w:r>
                    <w:r>
                      <w:rPr>
                        <w:color w:val="231F20"/>
                        <w:spacing w:val="-9"/>
                        <w:sz w:val="11"/>
                      </w:rPr>
                      <w:t xml:space="preserve"> </w:t>
                    </w:r>
                    <w:r>
                      <w:rPr>
                        <w:color w:val="231F20"/>
                        <w:sz w:val="11"/>
                      </w:rPr>
                      <w:t>akredytowany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BB3FC2F" wp14:editId="72DE7542">
              <wp:simplePos x="0" y="0"/>
              <wp:positionH relativeFrom="column">
                <wp:posOffset>5242337</wp:posOffset>
              </wp:positionH>
              <wp:positionV relativeFrom="paragraph">
                <wp:posOffset>318770</wp:posOffset>
              </wp:positionV>
              <wp:extent cx="967740" cy="23749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967740" cy="237490"/>
                      </a:xfrm>
                      <a:prstGeom prst="rect">
                        <a:avLst/>
                      </a:prstGeom>
                      <a:noFill/>
                      <a:ln w="6350">
                        <a:noFill/>
                      </a:ln>
                    </wps:spPr>
                    <wps:txbx>
                      <w:txbxContent>
                        <w:p w14:paraId="0DD89572" w14:textId="77777777" w:rsidR="00843FFE" w:rsidRDefault="00843FFE" w:rsidP="005B68F3">
                          <w:pPr>
                            <w:jc w:val="center"/>
                          </w:pPr>
                          <w:r>
                            <w:rPr>
                              <w:color w:val="231F20"/>
                              <w:sz w:val="11"/>
                            </w:rPr>
                            <w:t>Certyfikat ISO</w:t>
                          </w:r>
                          <w:r>
                            <w:rPr>
                              <w:color w:val="231F20"/>
                              <w:spacing w:val="-23"/>
                              <w:sz w:val="11"/>
                            </w:rPr>
                            <w:t xml:space="preserve"> </w:t>
                          </w:r>
                          <w:r>
                            <w:rPr>
                              <w:color w:val="231F20"/>
                              <w:sz w:val="11"/>
                            </w:rPr>
                            <w:t>9001:2008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3FC2F" id="Pole tekstowe 9" o:spid="_x0000_s1028" type="#_x0000_t202" style="position:absolute;left:0;text-align:left;margin-left:412.8pt;margin-top:25.1pt;width:76.2pt;height:1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" filled="f" stroked="f" strokeweight=".5pt">
              <v:textbox>
                <w:txbxContent>
                  <w:p w14:paraId="0DD89572" w14:textId="77777777" w:rsidR="002A775E" w:rsidRDefault="002A775E" w:rsidP="005B68F3">
                    <w:pPr>
                      <w:jc w:val="center"/>
                    </w:pPr>
                    <w:r>
                      <w:rPr>
                        <w:color w:val="231F20"/>
                        <w:sz w:val="11"/>
                      </w:rPr>
                      <w:t>Certyfikat ISO</w:t>
                    </w:r>
                    <w:r>
                      <w:rPr>
                        <w:color w:val="231F20"/>
                        <w:spacing w:val="-23"/>
                        <w:sz w:val="11"/>
                      </w:rPr>
                      <w:t xml:space="preserve"> </w:t>
                    </w:r>
                    <w:r>
                      <w:rPr>
                        <w:color w:val="231F20"/>
                        <w:sz w:val="11"/>
                      </w:rPr>
                      <w:t>9001:2008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744A" w14:textId="77777777" w:rsidR="00843FFE" w:rsidRDefault="00843FFE" w:rsidP="005B68F3">
      <w:r>
        <w:separator/>
      </w:r>
    </w:p>
  </w:footnote>
  <w:footnote w:type="continuationSeparator" w:id="0">
    <w:p w14:paraId="10540F16" w14:textId="77777777" w:rsidR="00843FFE" w:rsidRDefault="00843FFE" w:rsidP="005B68F3">
      <w:r>
        <w:continuationSeparator/>
      </w:r>
    </w:p>
  </w:footnote>
  <w:footnote w:id="1">
    <w:p w14:paraId="5B454B41" w14:textId="77777777" w:rsidR="00843FFE" w:rsidRPr="00D75977" w:rsidRDefault="00843FFE" w:rsidP="002A775E">
      <w:pPr>
        <w:pStyle w:val="Tekstprzypisudolnego"/>
        <w:rPr>
          <w:lang w:val="pl-PL"/>
        </w:rPr>
      </w:pPr>
      <w:r>
        <w:rPr>
          <w:rStyle w:val="Odwoanieprzypisudolnego"/>
        </w:rPr>
        <w:footnoteRef/>
      </w:r>
      <w:r>
        <w:t xml:space="preserve"> </w:t>
      </w:r>
      <w:r w:rsidRPr="004A3F4F">
        <w:rPr>
          <w:rFonts w:ascii="Calibri" w:hAnsi="Calibri" w:cs="Calibri"/>
          <w:sz w:val="20"/>
          <w:lang w:val="pl-PL"/>
        </w:rPr>
        <w:t>Zgodnie z deklaracją wykonawcy w ofercie.</w:t>
      </w:r>
    </w:p>
  </w:footnote>
  <w:footnote w:id="2">
    <w:p w14:paraId="0C64D435" w14:textId="77777777" w:rsidR="00843FFE" w:rsidRPr="00640AEC" w:rsidRDefault="00843FFE" w:rsidP="002A775E">
      <w:pPr>
        <w:pStyle w:val="Tekstprzypisudolnego"/>
        <w:rPr>
          <w:lang w:val="pl-PL"/>
        </w:rPr>
      </w:pPr>
      <w:r>
        <w:rPr>
          <w:rStyle w:val="Odwoanieprzypisudolnego"/>
        </w:rPr>
        <w:footnoteRef/>
      </w:r>
      <w:r>
        <w:t xml:space="preserve"> </w:t>
      </w:r>
      <w:r w:rsidRPr="004A3F4F">
        <w:rPr>
          <w:rFonts w:ascii="Calibri" w:hAnsi="Calibri" w:cs="Calibri"/>
          <w:sz w:val="20"/>
          <w:lang w:val="pl-PL"/>
        </w:rPr>
        <w:t xml:space="preserve">Zgodnie z deklaracją Wykonawcy </w:t>
      </w:r>
      <w:r>
        <w:rPr>
          <w:rFonts w:ascii="Calibri" w:hAnsi="Calibri" w:cs="Calibri"/>
          <w:sz w:val="20"/>
          <w:lang w:val="pl-PL"/>
        </w:rPr>
        <w:t>w</w:t>
      </w:r>
      <w:r w:rsidRPr="004A3F4F">
        <w:rPr>
          <w:rFonts w:ascii="Calibri" w:hAnsi="Calibri" w:cs="Calibri"/>
          <w:sz w:val="20"/>
          <w:lang w:val="pl-PL"/>
        </w:rPr>
        <w:t xml:space="preserve">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C5BB" w14:textId="77777777" w:rsidR="00843FFE" w:rsidRDefault="00843FFE">
    <w:pPr>
      <w:pStyle w:val="Nagwek"/>
    </w:pPr>
    <w:r>
      <w:rPr>
        <w:noProof/>
      </w:rPr>
      <w:drawing>
        <wp:anchor distT="0" distB="0" distL="0" distR="0" simplePos="0" relativeHeight="251666432" behindDoc="1" locked="0" layoutInCell="1" allowOverlap="1" wp14:anchorId="05F82535" wp14:editId="1BB80626">
          <wp:simplePos x="0" y="0"/>
          <wp:positionH relativeFrom="page">
            <wp:posOffset>0</wp:posOffset>
          </wp:positionH>
          <wp:positionV relativeFrom="page">
            <wp:posOffset>-6350</wp:posOffset>
          </wp:positionV>
          <wp:extent cx="7559039" cy="932687"/>
          <wp:effectExtent l="0" t="0" r="4445"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9039" cy="9326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65B7E"/>
    <w:multiLevelType w:val="hybridMultilevel"/>
    <w:tmpl w:val="8F7C0DA4"/>
    <w:lvl w:ilvl="0" w:tplc="E188DBFC">
      <w:start w:val="1"/>
      <w:numFmt w:val="lowerLetter"/>
      <w:lvlText w:val="%1."/>
      <w:lvlJc w:val="left"/>
      <w:pPr>
        <w:ind w:left="436" w:hanging="360"/>
      </w:pPr>
      <w:rPr>
        <w:strike w:val="0"/>
        <w:color w:val="auto"/>
      </w:rPr>
    </w:lvl>
    <w:lvl w:ilvl="1" w:tplc="04150019" w:tentative="1">
      <w:start w:val="1"/>
      <w:numFmt w:val="lowerLetter"/>
      <w:lvlText w:val="%2."/>
      <w:lvlJc w:val="left"/>
      <w:pPr>
        <w:ind w:left="665" w:hanging="360"/>
      </w:pPr>
    </w:lvl>
    <w:lvl w:ilvl="2" w:tplc="0415001B" w:tentative="1">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 w15:restartNumberingAfterBreak="0">
    <w:nsid w:val="03E92B02"/>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742680"/>
    <w:multiLevelType w:val="multilevel"/>
    <w:tmpl w:val="730AC68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BB30629"/>
    <w:multiLevelType w:val="hybridMultilevel"/>
    <w:tmpl w:val="557C0C18"/>
    <w:lvl w:ilvl="0" w:tplc="0415000F">
      <w:start w:val="1"/>
      <w:numFmt w:val="decimal"/>
      <w:lvlText w:val="%1."/>
      <w:lvlJc w:val="left"/>
      <w:pPr>
        <w:ind w:left="720" w:hanging="360"/>
      </w:pPr>
    </w:lvl>
    <w:lvl w:ilvl="1" w:tplc="E188DBFC">
      <w:start w:val="1"/>
      <w:numFmt w:val="lowerLetter"/>
      <w:lvlText w:val="%2."/>
      <w:lvlJc w:val="left"/>
      <w:pPr>
        <w:ind w:left="1440" w:hanging="360"/>
      </w:pPr>
      <w:rPr>
        <w:strike w:val="0"/>
        <w:color w:val="auto"/>
      </w:rPr>
    </w:lvl>
    <w:lvl w:ilvl="2" w:tplc="CE4025A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475AC"/>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E471D"/>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E389F"/>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263F4"/>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06220"/>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DC5AC4"/>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0450D2"/>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F97751"/>
    <w:multiLevelType w:val="hybridMultilevel"/>
    <w:tmpl w:val="7E8401BA"/>
    <w:lvl w:ilvl="0" w:tplc="B360E508">
      <w:start w:val="1"/>
      <w:numFmt w:val="decimal"/>
      <w:lvlText w:val="%1."/>
      <w:lvlJc w:val="left"/>
      <w:pPr>
        <w:ind w:left="502" w:hanging="360"/>
      </w:pPr>
      <w:rPr>
        <w:strike w:val="0"/>
      </w:r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37370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9F50A7"/>
    <w:multiLevelType w:val="hybridMultilevel"/>
    <w:tmpl w:val="F21A67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A770AD"/>
    <w:multiLevelType w:val="hybridMultilevel"/>
    <w:tmpl w:val="F6C6953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DB5DCA"/>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450599"/>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AB36FC"/>
    <w:multiLevelType w:val="hybridMultilevel"/>
    <w:tmpl w:val="8F7C0DA4"/>
    <w:lvl w:ilvl="0" w:tplc="E188DBFC">
      <w:start w:val="1"/>
      <w:numFmt w:val="lowerLetter"/>
      <w:lvlText w:val="%1."/>
      <w:lvlJc w:val="left"/>
      <w:pPr>
        <w:ind w:left="894" w:hanging="360"/>
      </w:pPr>
      <w:rPr>
        <w:strike w:val="0"/>
        <w:color w:val="auto"/>
      </w:rPr>
    </w:lvl>
    <w:lvl w:ilvl="1" w:tplc="04150019" w:tentative="1">
      <w:start w:val="1"/>
      <w:numFmt w:val="lowerLetter"/>
      <w:lvlText w:val="%2."/>
      <w:lvlJc w:val="left"/>
      <w:pPr>
        <w:ind w:left="894" w:hanging="360"/>
      </w:pPr>
    </w:lvl>
    <w:lvl w:ilvl="2" w:tplc="0415001B" w:tentative="1">
      <w:start w:val="1"/>
      <w:numFmt w:val="lowerRoman"/>
      <w:lvlText w:val="%3."/>
      <w:lvlJc w:val="right"/>
      <w:pPr>
        <w:ind w:left="1614" w:hanging="180"/>
      </w:pPr>
    </w:lvl>
    <w:lvl w:ilvl="3" w:tplc="0415000F" w:tentative="1">
      <w:start w:val="1"/>
      <w:numFmt w:val="decimal"/>
      <w:lvlText w:val="%4."/>
      <w:lvlJc w:val="left"/>
      <w:pPr>
        <w:ind w:left="2334" w:hanging="360"/>
      </w:pPr>
    </w:lvl>
    <w:lvl w:ilvl="4" w:tplc="04150019" w:tentative="1">
      <w:start w:val="1"/>
      <w:numFmt w:val="lowerLetter"/>
      <w:lvlText w:val="%5."/>
      <w:lvlJc w:val="left"/>
      <w:pPr>
        <w:ind w:left="3054" w:hanging="360"/>
      </w:pPr>
    </w:lvl>
    <w:lvl w:ilvl="5" w:tplc="0415001B" w:tentative="1">
      <w:start w:val="1"/>
      <w:numFmt w:val="lowerRoman"/>
      <w:lvlText w:val="%6."/>
      <w:lvlJc w:val="right"/>
      <w:pPr>
        <w:ind w:left="3774" w:hanging="180"/>
      </w:pPr>
    </w:lvl>
    <w:lvl w:ilvl="6" w:tplc="0415000F" w:tentative="1">
      <w:start w:val="1"/>
      <w:numFmt w:val="decimal"/>
      <w:lvlText w:val="%7."/>
      <w:lvlJc w:val="left"/>
      <w:pPr>
        <w:ind w:left="4494" w:hanging="360"/>
      </w:pPr>
    </w:lvl>
    <w:lvl w:ilvl="7" w:tplc="04150019" w:tentative="1">
      <w:start w:val="1"/>
      <w:numFmt w:val="lowerLetter"/>
      <w:lvlText w:val="%8."/>
      <w:lvlJc w:val="left"/>
      <w:pPr>
        <w:ind w:left="5214" w:hanging="360"/>
      </w:pPr>
    </w:lvl>
    <w:lvl w:ilvl="8" w:tplc="0415001B" w:tentative="1">
      <w:start w:val="1"/>
      <w:numFmt w:val="lowerRoman"/>
      <w:lvlText w:val="%9."/>
      <w:lvlJc w:val="right"/>
      <w:pPr>
        <w:ind w:left="5934" w:hanging="180"/>
      </w:pPr>
    </w:lvl>
  </w:abstractNum>
  <w:abstractNum w:abstractNumId="19" w15:restartNumberingAfterBreak="0">
    <w:nsid w:val="330D3DAF"/>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64708"/>
    <w:multiLevelType w:val="hybridMultilevel"/>
    <w:tmpl w:val="A0D0B2F6"/>
    <w:lvl w:ilvl="0" w:tplc="469E6C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D330A1"/>
    <w:multiLevelType w:val="multilevel"/>
    <w:tmpl w:val="76367E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3CE27468"/>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A343F6"/>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B3803"/>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50629"/>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D778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92B42"/>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4C465B0"/>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876301"/>
    <w:multiLevelType w:val="hybridMultilevel"/>
    <w:tmpl w:val="E02ED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3A77D3"/>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0578C7"/>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74AF4"/>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C83D2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2F123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873836"/>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8F030A"/>
    <w:multiLevelType w:val="multilevel"/>
    <w:tmpl w:val="8DA430CC"/>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7" w15:restartNumberingAfterBreak="0">
    <w:nsid w:val="5A39770B"/>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7912BE"/>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8D20B1"/>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C6337A"/>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2E3616"/>
    <w:multiLevelType w:val="hybridMultilevel"/>
    <w:tmpl w:val="449EDFE4"/>
    <w:lvl w:ilvl="0" w:tplc="469E6C54">
      <w:start w:val="1"/>
      <w:numFmt w:val="bullet"/>
      <w:lvlText w:val=""/>
      <w:lvlJc w:val="left"/>
      <w:pPr>
        <w:ind w:left="1429" w:hanging="360"/>
      </w:pPr>
      <w:rPr>
        <w:rFonts w:ascii="Symbol" w:hAnsi="Symbol" w:hint="default"/>
        <w:color w:val="auto"/>
        <w:sz w:val="24"/>
        <w:szCs w:val="24"/>
      </w:rPr>
    </w:lvl>
    <w:lvl w:ilvl="1" w:tplc="6CB83C9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1612199"/>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3373CA"/>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3A33510"/>
    <w:multiLevelType w:val="hybridMultilevel"/>
    <w:tmpl w:val="A65201D6"/>
    <w:lvl w:ilvl="0" w:tplc="32B0DF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E3C69"/>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2774F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D012F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01651E"/>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81DEA"/>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EF16ED"/>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B37F1A"/>
    <w:multiLevelType w:val="hybridMultilevel"/>
    <w:tmpl w:val="F828D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D12D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4E64C3"/>
    <w:multiLevelType w:val="hybridMultilevel"/>
    <w:tmpl w:val="F6C6953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1B0F7A"/>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F830BC1"/>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9"/>
  </w:num>
  <w:num w:numId="4">
    <w:abstractNumId w:val="41"/>
  </w:num>
  <w:num w:numId="5">
    <w:abstractNumId w:val="13"/>
  </w:num>
  <w:num w:numId="6">
    <w:abstractNumId w:val="12"/>
  </w:num>
  <w:num w:numId="7">
    <w:abstractNumId w:val="10"/>
  </w:num>
  <w:num w:numId="8">
    <w:abstractNumId w:val="49"/>
  </w:num>
  <w:num w:numId="9">
    <w:abstractNumId w:val="17"/>
  </w:num>
  <w:num w:numId="10">
    <w:abstractNumId w:val="5"/>
  </w:num>
  <w:num w:numId="11">
    <w:abstractNumId w:val="54"/>
  </w:num>
  <w:num w:numId="12">
    <w:abstractNumId w:val="16"/>
  </w:num>
  <w:num w:numId="13">
    <w:abstractNumId w:val="33"/>
  </w:num>
  <w:num w:numId="14">
    <w:abstractNumId w:val="11"/>
  </w:num>
  <w:num w:numId="15">
    <w:abstractNumId w:val="40"/>
  </w:num>
  <w:num w:numId="16">
    <w:abstractNumId w:val="46"/>
  </w:num>
  <w:num w:numId="17">
    <w:abstractNumId w:val="50"/>
  </w:num>
  <w:num w:numId="18">
    <w:abstractNumId w:val="29"/>
  </w:num>
  <w:num w:numId="19">
    <w:abstractNumId w:val="35"/>
  </w:num>
  <w:num w:numId="20">
    <w:abstractNumId w:val="39"/>
  </w:num>
  <w:num w:numId="21">
    <w:abstractNumId w:val="47"/>
  </w:num>
  <w:num w:numId="22">
    <w:abstractNumId w:val="34"/>
  </w:num>
  <w:num w:numId="23">
    <w:abstractNumId w:val="24"/>
  </w:num>
  <w:num w:numId="24">
    <w:abstractNumId w:val="2"/>
  </w:num>
  <w:num w:numId="25">
    <w:abstractNumId w:val="45"/>
  </w:num>
  <w:num w:numId="26">
    <w:abstractNumId w:val="8"/>
  </w:num>
  <w:num w:numId="27">
    <w:abstractNumId w:val="55"/>
  </w:num>
  <w:num w:numId="28">
    <w:abstractNumId w:val="21"/>
  </w:num>
  <w:num w:numId="29">
    <w:abstractNumId w:val="7"/>
  </w:num>
  <w:num w:numId="30">
    <w:abstractNumId w:val="23"/>
  </w:num>
  <w:num w:numId="31">
    <w:abstractNumId w:val="38"/>
  </w:num>
  <w:num w:numId="32">
    <w:abstractNumId w:val="37"/>
  </w:num>
  <w:num w:numId="33">
    <w:abstractNumId w:val="31"/>
  </w:num>
  <w:num w:numId="34">
    <w:abstractNumId w:val="22"/>
  </w:num>
  <w:num w:numId="35">
    <w:abstractNumId w:val="1"/>
  </w:num>
  <w:num w:numId="36">
    <w:abstractNumId w:val="3"/>
  </w:num>
  <w:num w:numId="37">
    <w:abstractNumId w:val="42"/>
  </w:num>
  <w:num w:numId="38">
    <w:abstractNumId w:val="26"/>
  </w:num>
  <w:num w:numId="39">
    <w:abstractNumId w:val="6"/>
  </w:num>
  <w:num w:numId="40">
    <w:abstractNumId w:val="36"/>
  </w:num>
  <w:num w:numId="41">
    <w:abstractNumId w:val="48"/>
  </w:num>
  <w:num w:numId="42">
    <w:abstractNumId w:val="28"/>
  </w:num>
  <w:num w:numId="43">
    <w:abstractNumId w:val="20"/>
  </w:num>
  <w:num w:numId="44">
    <w:abstractNumId w:val="25"/>
  </w:num>
  <w:num w:numId="45">
    <w:abstractNumId w:val="19"/>
  </w:num>
  <w:num w:numId="46">
    <w:abstractNumId w:val="18"/>
  </w:num>
  <w:num w:numId="47">
    <w:abstractNumId w:val="52"/>
  </w:num>
  <w:num w:numId="48">
    <w:abstractNumId w:val="53"/>
  </w:num>
  <w:num w:numId="49">
    <w:abstractNumId w:val="32"/>
  </w:num>
  <w:num w:numId="50">
    <w:abstractNumId w:val="15"/>
  </w:num>
  <w:num w:numId="51">
    <w:abstractNumId w:val="27"/>
  </w:num>
  <w:num w:numId="52">
    <w:abstractNumId w:val="14"/>
  </w:num>
  <w:num w:numId="53">
    <w:abstractNumId w:val="0"/>
  </w:num>
  <w:num w:numId="54">
    <w:abstractNumId w:val="30"/>
  </w:num>
  <w:num w:numId="55">
    <w:abstractNumId w:val="44"/>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7B"/>
    <w:rsid w:val="00115648"/>
    <w:rsid w:val="00125E14"/>
    <w:rsid w:val="001B0E96"/>
    <w:rsid w:val="001E75C7"/>
    <w:rsid w:val="00200E7B"/>
    <w:rsid w:val="002A775E"/>
    <w:rsid w:val="002C6F36"/>
    <w:rsid w:val="00476412"/>
    <w:rsid w:val="004D0DAA"/>
    <w:rsid w:val="005B68F3"/>
    <w:rsid w:val="005E211A"/>
    <w:rsid w:val="005F3C72"/>
    <w:rsid w:val="00644AA1"/>
    <w:rsid w:val="006703FC"/>
    <w:rsid w:val="006D6C28"/>
    <w:rsid w:val="00715098"/>
    <w:rsid w:val="007E2422"/>
    <w:rsid w:val="0082332D"/>
    <w:rsid w:val="00843FFE"/>
    <w:rsid w:val="0084435C"/>
    <w:rsid w:val="00870F0D"/>
    <w:rsid w:val="0088531C"/>
    <w:rsid w:val="008B118E"/>
    <w:rsid w:val="009376BB"/>
    <w:rsid w:val="009D404E"/>
    <w:rsid w:val="00AE5A63"/>
    <w:rsid w:val="00B4307B"/>
    <w:rsid w:val="00B55F24"/>
    <w:rsid w:val="00BA2E2D"/>
    <w:rsid w:val="00BC6A8F"/>
    <w:rsid w:val="00C030A5"/>
    <w:rsid w:val="00C6748A"/>
    <w:rsid w:val="00D2196A"/>
    <w:rsid w:val="00E16458"/>
    <w:rsid w:val="00F646B3"/>
    <w:rsid w:val="00F94706"/>
    <w:rsid w:val="00FB0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6E8D1"/>
  <w15:docId w15:val="{60A7CEFF-66C5-45A3-8EB2-4FE67865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ahoma" w:eastAsia="Tahoma" w:hAnsi="Tahoma" w:cs="Tahoma"/>
    </w:rPr>
  </w:style>
  <w:style w:type="paragraph" w:styleId="Nagwek1">
    <w:name w:val="heading 1"/>
    <w:basedOn w:val="Normalny"/>
    <w:next w:val="Normalny"/>
    <w:link w:val="Nagwek1Znak"/>
    <w:qFormat/>
    <w:rsid w:val="002A775E"/>
    <w:pPr>
      <w:keepNext/>
      <w:widowControl/>
      <w:autoSpaceDE/>
      <w:autoSpaceDN/>
      <w:outlineLvl w:val="0"/>
    </w:pPr>
    <w:rPr>
      <w:rFonts w:ascii="Times New Roman" w:eastAsia="Times New Roman" w:hAnsi="Times New Roman" w:cs="Times New Roman"/>
      <w:b/>
      <w:bCs/>
      <w:sz w:val="24"/>
      <w:szCs w:val="24"/>
      <w:lang w:val="pl-PL" w:eastAsia="pl-PL"/>
    </w:rPr>
  </w:style>
  <w:style w:type="paragraph" w:styleId="Nagwek2">
    <w:name w:val="heading 2"/>
    <w:basedOn w:val="Normalny"/>
    <w:next w:val="Normalny"/>
    <w:link w:val="Nagwek2Znak"/>
    <w:qFormat/>
    <w:rsid w:val="002A775E"/>
    <w:pPr>
      <w:keepNext/>
      <w:widowControl/>
      <w:adjustRightInd w:val="0"/>
      <w:jc w:val="center"/>
      <w:outlineLvl w:val="1"/>
    </w:pPr>
    <w:rPr>
      <w:rFonts w:ascii="Times New Roman" w:eastAsia="Times New Roman" w:hAnsi="Times New Roman" w:cs="Times New Roman"/>
      <w:b/>
      <w:bCs/>
      <w:sz w:val="24"/>
      <w:szCs w:val="24"/>
      <w:lang w:val="pl-PL" w:eastAsia="pl-PL"/>
    </w:rPr>
  </w:style>
  <w:style w:type="paragraph" w:styleId="Nagwek3">
    <w:name w:val="heading 3"/>
    <w:basedOn w:val="Normalny"/>
    <w:next w:val="Normalny"/>
    <w:link w:val="Nagwek3Znak"/>
    <w:qFormat/>
    <w:rsid w:val="002A775E"/>
    <w:pPr>
      <w:keepNext/>
      <w:framePr w:hSpace="141" w:wrap="around" w:vAnchor="page" w:hAnchor="margin" w:y="541"/>
      <w:widowControl/>
      <w:autoSpaceDE/>
      <w:autoSpaceDN/>
      <w:jc w:val="center"/>
      <w:outlineLvl w:val="2"/>
    </w:pPr>
    <w:rPr>
      <w:rFonts w:ascii="Times New Roman" w:eastAsia="Times New Roman" w:hAnsi="Times New Roman" w:cs="Times New Roman"/>
      <w:b/>
      <w:bCs/>
      <w:i/>
      <w:iCs/>
      <w:sz w:val="24"/>
      <w:szCs w:val="24"/>
      <w:lang w:val="pl-PL" w:eastAsia="pl-PL"/>
    </w:rPr>
  </w:style>
  <w:style w:type="paragraph" w:styleId="Nagwek4">
    <w:name w:val="heading 4"/>
    <w:basedOn w:val="Normalny"/>
    <w:next w:val="Normalny"/>
    <w:link w:val="Nagwek4Znak"/>
    <w:qFormat/>
    <w:rsid w:val="002A775E"/>
    <w:pPr>
      <w:keepNext/>
      <w:adjustRightInd w:val="0"/>
      <w:jc w:val="right"/>
      <w:outlineLvl w:val="3"/>
    </w:pPr>
    <w:rPr>
      <w:rFonts w:ascii="Times New Roman" w:eastAsia="Times New Roman" w:hAnsi="Times New Roman" w:cs="Times New Roman"/>
      <w:b/>
      <w:color w:val="000000"/>
      <w:sz w:val="20"/>
      <w:szCs w:val="20"/>
      <w:lang w:val="x-none" w:eastAsia="x-none"/>
    </w:rPr>
  </w:style>
  <w:style w:type="paragraph" w:styleId="Nagwek5">
    <w:name w:val="heading 5"/>
    <w:basedOn w:val="Normalny"/>
    <w:next w:val="Normalny"/>
    <w:link w:val="Nagwek5Znak"/>
    <w:qFormat/>
    <w:rsid w:val="002A775E"/>
    <w:pPr>
      <w:widowControl/>
      <w:autoSpaceDE/>
      <w:autoSpaceDN/>
      <w:spacing w:before="240" w:after="60"/>
      <w:outlineLvl w:val="4"/>
    </w:pPr>
    <w:rPr>
      <w:rFonts w:ascii="Arial" w:eastAsia="Times New Roman" w:hAnsi="Arial" w:cs="Times New Roman"/>
      <w:b/>
      <w:bCs/>
      <w:i/>
      <w:iCs/>
      <w:sz w:val="26"/>
      <w:szCs w:val="26"/>
      <w:lang w:val="pl-PL" w:eastAsia="pl-PL"/>
    </w:rPr>
  </w:style>
  <w:style w:type="paragraph" w:styleId="Nagwek9">
    <w:name w:val="heading 9"/>
    <w:basedOn w:val="Normalny"/>
    <w:next w:val="Normalny"/>
    <w:link w:val="Nagwek9Znak"/>
    <w:qFormat/>
    <w:rsid w:val="002A775E"/>
    <w:pPr>
      <w:keepNext/>
      <w:widowControl/>
      <w:autoSpaceDE/>
      <w:autoSpaceDN/>
      <w:outlineLvl w:val="8"/>
    </w:pPr>
    <w:rPr>
      <w:rFonts w:ascii="Arial" w:eastAsia="Times New Roman" w:hAnsi="Arial" w:cs="Times New Roman"/>
      <w:b/>
      <w:bCs/>
      <w:sz w:val="20"/>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qFormat/>
    <w:rPr>
      <w:sz w:val="18"/>
      <w:szCs w:val="18"/>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Nagwek">
    <w:name w:val="header"/>
    <w:basedOn w:val="Normalny"/>
    <w:link w:val="NagwekZnak"/>
    <w:unhideWhenUsed/>
    <w:rsid w:val="005B68F3"/>
    <w:pPr>
      <w:tabs>
        <w:tab w:val="center" w:pos="4536"/>
        <w:tab w:val="right" w:pos="9072"/>
      </w:tabs>
    </w:pPr>
  </w:style>
  <w:style w:type="character" w:customStyle="1" w:styleId="NagwekZnak">
    <w:name w:val="Nagłówek Znak"/>
    <w:basedOn w:val="Domylnaczcionkaakapitu"/>
    <w:link w:val="Nagwek"/>
    <w:rsid w:val="005B68F3"/>
    <w:rPr>
      <w:rFonts w:ascii="Tahoma" w:eastAsia="Tahoma" w:hAnsi="Tahoma" w:cs="Tahoma"/>
    </w:rPr>
  </w:style>
  <w:style w:type="paragraph" w:styleId="Stopka">
    <w:name w:val="footer"/>
    <w:basedOn w:val="Normalny"/>
    <w:link w:val="StopkaZnak"/>
    <w:uiPriority w:val="99"/>
    <w:unhideWhenUsed/>
    <w:rsid w:val="005B68F3"/>
    <w:pPr>
      <w:tabs>
        <w:tab w:val="center" w:pos="4536"/>
        <w:tab w:val="right" w:pos="9072"/>
      </w:tabs>
    </w:pPr>
  </w:style>
  <w:style w:type="character" w:customStyle="1" w:styleId="StopkaZnak">
    <w:nam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dOn w:val="Normalny"/>
    <w:uiPriority w:val="99"/>
    <w:rsid w:val="00F646B3"/>
    <w:pPr>
      <w:widowControl/>
      <w:adjustRightInd w:val="0"/>
      <w:spacing w:line="288" w:lineRule="auto"/>
      <w:textAlignment w:val="center"/>
    </w:pPr>
    <w:rPr>
      <w:rFonts w:ascii="Minion Pro" w:eastAsiaTheme="minorHAnsi" w:hAnsi="Minion Pro" w:cs="Minion Pro"/>
      <w:color w:val="000000"/>
      <w:sz w:val="24"/>
      <w:szCs w:val="24"/>
      <w:lang w:val="pl-PL"/>
    </w:rPr>
  </w:style>
  <w:style w:type="character" w:customStyle="1" w:styleId="Nagwek1Znak">
    <w:name w:val="Nagłówek 1 Znak"/>
    <w:basedOn w:val="Domylnaczcionkaakapitu"/>
    <w:link w:val="Nagwek1"/>
    <w:rsid w:val="002A775E"/>
    <w:rPr>
      <w:rFonts w:ascii="Times New Roman" w:eastAsia="Times New Roman" w:hAnsi="Times New Roman" w:cs="Times New Roman"/>
      <w:b/>
      <w:bCs/>
      <w:sz w:val="24"/>
      <w:szCs w:val="24"/>
      <w:lang w:val="pl-PL" w:eastAsia="pl-PL"/>
    </w:rPr>
  </w:style>
  <w:style w:type="character" w:customStyle="1" w:styleId="Nagwek2Znak">
    <w:name w:val="Nagłówek 2 Znak"/>
    <w:basedOn w:val="Domylnaczcionkaakapitu"/>
    <w:link w:val="Nagwek2"/>
    <w:rsid w:val="002A775E"/>
    <w:rPr>
      <w:rFonts w:ascii="Times New Roman" w:eastAsia="Times New Roman" w:hAnsi="Times New Roman" w:cs="Times New Roman"/>
      <w:b/>
      <w:bCs/>
      <w:sz w:val="24"/>
      <w:szCs w:val="24"/>
      <w:lang w:val="pl-PL" w:eastAsia="pl-PL"/>
    </w:rPr>
  </w:style>
  <w:style w:type="character" w:customStyle="1" w:styleId="Nagwek3Znak">
    <w:name w:val="Nagłówek 3 Znak"/>
    <w:basedOn w:val="Domylnaczcionkaakapitu"/>
    <w:link w:val="Nagwek3"/>
    <w:rsid w:val="002A775E"/>
    <w:rPr>
      <w:rFonts w:ascii="Times New Roman" w:eastAsia="Times New Roman" w:hAnsi="Times New Roman" w:cs="Times New Roman"/>
      <w:b/>
      <w:bCs/>
      <w:i/>
      <w:iCs/>
      <w:sz w:val="24"/>
      <w:szCs w:val="24"/>
      <w:lang w:val="pl-PL" w:eastAsia="pl-PL"/>
    </w:rPr>
  </w:style>
  <w:style w:type="character" w:customStyle="1" w:styleId="Nagwek4Znak">
    <w:name w:val="Nagłówek 4 Znak"/>
    <w:basedOn w:val="Domylnaczcionkaakapitu"/>
    <w:link w:val="Nagwek4"/>
    <w:rsid w:val="002A775E"/>
    <w:rPr>
      <w:rFonts w:ascii="Times New Roman" w:eastAsia="Times New Roman" w:hAnsi="Times New Roman" w:cs="Times New Roman"/>
      <w:b/>
      <w:color w:val="000000"/>
      <w:sz w:val="20"/>
      <w:szCs w:val="20"/>
      <w:lang w:val="x-none" w:eastAsia="x-none"/>
    </w:rPr>
  </w:style>
  <w:style w:type="character" w:customStyle="1" w:styleId="Nagwek5Znak">
    <w:name w:val="Nagłówek 5 Znak"/>
    <w:basedOn w:val="Domylnaczcionkaakapitu"/>
    <w:link w:val="Nagwek5"/>
    <w:rsid w:val="002A775E"/>
    <w:rPr>
      <w:rFonts w:ascii="Arial" w:eastAsia="Times New Roman" w:hAnsi="Arial" w:cs="Times New Roman"/>
      <w:b/>
      <w:bCs/>
      <w:i/>
      <w:iCs/>
      <w:sz w:val="26"/>
      <w:szCs w:val="26"/>
      <w:lang w:val="pl-PL" w:eastAsia="pl-PL"/>
    </w:rPr>
  </w:style>
  <w:style w:type="character" w:customStyle="1" w:styleId="Nagwek9Znak">
    <w:name w:val="Nagłówek 9 Znak"/>
    <w:basedOn w:val="Domylnaczcionkaakapitu"/>
    <w:link w:val="Nagwek9"/>
    <w:rsid w:val="002A775E"/>
    <w:rPr>
      <w:rFonts w:ascii="Arial" w:eastAsia="Times New Roman" w:hAnsi="Arial" w:cs="Times New Roman"/>
      <w:b/>
      <w:bCs/>
      <w:sz w:val="20"/>
      <w:szCs w:val="24"/>
      <w:lang w:val="pl-PL" w:eastAsia="pl-PL"/>
    </w:rPr>
  </w:style>
  <w:style w:type="numbering" w:customStyle="1" w:styleId="Bezlisty1">
    <w:name w:val="Bez listy1"/>
    <w:next w:val="Bezlisty"/>
    <w:uiPriority w:val="99"/>
    <w:semiHidden/>
    <w:unhideWhenUsed/>
    <w:rsid w:val="002A775E"/>
  </w:style>
  <w:style w:type="character" w:styleId="Hipercze">
    <w:name w:val="Hyperlink"/>
    <w:semiHidden/>
    <w:rsid w:val="002A775E"/>
    <w:rPr>
      <w:color w:val="0000FF"/>
      <w:u w:val="single"/>
    </w:rPr>
  </w:style>
  <w:style w:type="paragraph" w:styleId="Tekstpodstawowy3">
    <w:name w:val="Body Text 3"/>
    <w:basedOn w:val="Normalny"/>
    <w:link w:val="Tekstpodstawowy3Znak"/>
    <w:semiHidden/>
    <w:rsid w:val="002A775E"/>
    <w:pPr>
      <w:widowControl/>
      <w:autoSpaceDE/>
      <w:autoSpaceDN/>
      <w:spacing w:before="240" w:line="360" w:lineRule="auto"/>
    </w:pPr>
    <w:rPr>
      <w:rFonts w:ascii="Times New Roman" w:eastAsia="Times New Roman" w:hAnsi="Times New Roman" w:cs="Times New Roman"/>
      <w:sz w:val="20"/>
      <w:szCs w:val="20"/>
      <w:lang w:val="x-none" w:eastAsia="x-none"/>
    </w:rPr>
  </w:style>
  <w:style w:type="character" w:customStyle="1" w:styleId="Tekstpodstawowy3Znak">
    <w:name w:val="Tekst podstawowy 3 Znak"/>
    <w:basedOn w:val="Domylnaczcionkaakapitu"/>
    <w:link w:val="Tekstpodstawowy3"/>
    <w:semiHidden/>
    <w:rsid w:val="002A775E"/>
    <w:rPr>
      <w:rFonts w:ascii="Times New Roman" w:eastAsia="Times New Roman" w:hAnsi="Times New Roman" w:cs="Times New Roman"/>
      <w:sz w:val="20"/>
      <w:szCs w:val="20"/>
      <w:lang w:val="x-none" w:eastAsia="x-none"/>
    </w:rPr>
  </w:style>
  <w:style w:type="paragraph" w:styleId="Zwykytekst">
    <w:name w:val="Plain Text"/>
    <w:basedOn w:val="Normalny"/>
    <w:link w:val="ZwykytekstZnak"/>
    <w:semiHidden/>
    <w:rsid w:val="002A775E"/>
    <w:pPr>
      <w:widowControl/>
      <w:autoSpaceDE/>
      <w:autoSpaceDN/>
    </w:pPr>
    <w:rPr>
      <w:rFonts w:ascii="Courier New" w:eastAsia="Times New Roman" w:hAnsi="Courier New" w:cs="Times New Roman"/>
      <w:sz w:val="20"/>
      <w:szCs w:val="20"/>
      <w:lang w:val="pl-PL" w:eastAsia="pl-PL"/>
    </w:rPr>
  </w:style>
  <w:style w:type="character" w:customStyle="1" w:styleId="ZwykytekstZnak">
    <w:name w:val="Zwykły tekst Znak"/>
    <w:basedOn w:val="Domylnaczcionkaakapitu"/>
    <w:link w:val="Zwykytekst"/>
    <w:semiHidden/>
    <w:rsid w:val="002A775E"/>
    <w:rPr>
      <w:rFonts w:ascii="Courier New" w:eastAsia="Times New Roman" w:hAnsi="Courier New" w:cs="Times New Roman"/>
      <w:sz w:val="20"/>
      <w:szCs w:val="20"/>
      <w:lang w:val="pl-PL" w:eastAsia="pl-PL"/>
    </w:rPr>
  </w:style>
  <w:style w:type="character" w:customStyle="1" w:styleId="nazwa">
    <w:name w:val="nazwa"/>
    <w:basedOn w:val="Domylnaczcionkaakapitu"/>
    <w:rsid w:val="002A775E"/>
  </w:style>
  <w:style w:type="character" w:customStyle="1" w:styleId="shl">
    <w:name w:val="shl"/>
    <w:basedOn w:val="Domylnaczcionkaakapitu"/>
    <w:rsid w:val="002A775E"/>
  </w:style>
  <w:style w:type="character" w:styleId="Numerstrony">
    <w:name w:val="page number"/>
    <w:basedOn w:val="Domylnaczcionkaakapitu"/>
    <w:semiHidden/>
    <w:rsid w:val="002A775E"/>
  </w:style>
  <w:style w:type="character" w:styleId="Odwoaniedokomentarza">
    <w:name w:val="annotation reference"/>
    <w:rsid w:val="002A775E"/>
    <w:rPr>
      <w:sz w:val="16"/>
      <w:szCs w:val="16"/>
    </w:rPr>
  </w:style>
  <w:style w:type="paragraph" w:styleId="Tekstkomentarza">
    <w:name w:val="annotation text"/>
    <w:basedOn w:val="Normalny"/>
    <w:link w:val="TekstkomentarzaZnak"/>
    <w:rsid w:val="002A775E"/>
    <w:pPr>
      <w:widowControl/>
      <w:autoSpaceDE/>
      <w:autoSpaceDN/>
    </w:pPr>
    <w:rPr>
      <w:rFonts w:ascii="Arial" w:eastAsia="Times New Roman" w:hAnsi="Arial" w:cs="Times New Roman"/>
      <w:sz w:val="20"/>
      <w:szCs w:val="20"/>
      <w:lang w:val="pl-PL" w:eastAsia="pl-PL"/>
    </w:rPr>
  </w:style>
  <w:style w:type="character" w:customStyle="1" w:styleId="TekstkomentarzaZnak">
    <w:name w:val="Tekst komentarza Znak"/>
    <w:basedOn w:val="Domylnaczcionkaakapitu"/>
    <w:link w:val="Tekstkomentarza"/>
    <w:rsid w:val="002A775E"/>
    <w:rPr>
      <w:rFonts w:ascii="Arial" w:eastAsia="Times New Roman" w:hAnsi="Arial" w:cs="Times New Roman"/>
      <w:sz w:val="20"/>
      <w:szCs w:val="20"/>
      <w:lang w:val="pl-PL" w:eastAsia="pl-PL"/>
    </w:rPr>
  </w:style>
  <w:style w:type="character" w:customStyle="1" w:styleId="ZnakZnak5">
    <w:name w:val="Znak Znak5"/>
    <w:semiHidden/>
    <w:rsid w:val="002A775E"/>
    <w:rPr>
      <w:rFonts w:ascii="Arial" w:hAnsi="Arial"/>
    </w:rPr>
  </w:style>
  <w:style w:type="paragraph" w:customStyle="1" w:styleId="CommentSubject">
    <w:name w:val="Comment Subject"/>
    <w:basedOn w:val="Tekstkomentarza"/>
    <w:next w:val="Tekstkomentarza"/>
    <w:semiHidden/>
    <w:rsid w:val="002A775E"/>
    <w:rPr>
      <w:b/>
      <w:bCs/>
    </w:rPr>
  </w:style>
  <w:style w:type="character" w:customStyle="1" w:styleId="ZnakZnak4">
    <w:name w:val="Znak Znak4"/>
    <w:semiHidden/>
    <w:rsid w:val="002A775E"/>
    <w:rPr>
      <w:rFonts w:ascii="Arial" w:hAnsi="Arial"/>
      <w:b/>
      <w:bCs/>
    </w:rPr>
  </w:style>
  <w:style w:type="paragraph" w:customStyle="1" w:styleId="Tekstdymka1">
    <w:name w:val="Tekst dymka1"/>
    <w:basedOn w:val="Normalny"/>
    <w:semiHidden/>
    <w:rsid w:val="002A775E"/>
    <w:pPr>
      <w:widowControl/>
      <w:autoSpaceDE/>
      <w:autoSpaceDN/>
    </w:pPr>
    <w:rPr>
      <w:rFonts w:eastAsia="Times New Roman"/>
      <w:sz w:val="16"/>
      <w:szCs w:val="16"/>
      <w:lang w:val="pl-PL" w:eastAsia="pl-PL"/>
    </w:rPr>
  </w:style>
  <w:style w:type="character" w:customStyle="1" w:styleId="ZnakZnak3">
    <w:name w:val="Znak Znak3"/>
    <w:semiHidden/>
    <w:rsid w:val="002A775E"/>
    <w:rPr>
      <w:rFonts w:ascii="Tahoma" w:hAnsi="Tahoma" w:cs="Tahoma"/>
      <w:sz w:val="16"/>
      <w:szCs w:val="16"/>
    </w:rPr>
  </w:style>
  <w:style w:type="paragraph" w:customStyle="1" w:styleId="Akapitzlist1">
    <w:name w:val="Akapit z listą1"/>
    <w:basedOn w:val="Normalny"/>
    <w:qFormat/>
    <w:rsid w:val="002A775E"/>
    <w:pPr>
      <w:widowControl/>
      <w:autoSpaceDE/>
      <w:autoSpaceDN/>
      <w:ind w:left="708"/>
    </w:pPr>
    <w:rPr>
      <w:rFonts w:ascii="Arial" w:eastAsia="Times New Roman" w:hAnsi="Arial" w:cs="Times New Roman"/>
      <w:lang w:val="pl-PL" w:eastAsia="pl-PL"/>
    </w:rPr>
  </w:style>
  <w:style w:type="character" w:customStyle="1" w:styleId="ZnakZnak2">
    <w:name w:val="Znak Znak2"/>
    <w:rsid w:val="002A775E"/>
    <w:rPr>
      <w:rFonts w:ascii="Arial" w:hAnsi="Arial"/>
      <w:sz w:val="22"/>
      <w:szCs w:val="22"/>
    </w:rPr>
  </w:style>
  <w:style w:type="paragraph" w:customStyle="1" w:styleId="Bezodstpw1">
    <w:name w:val="Bez odstępów1"/>
    <w:qFormat/>
    <w:rsid w:val="002A775E"/>
    <w:pPr>
      <w:widowControl/>
      <w:autoSpaceDE/>
      <w:autoSpaceDN/>
    </w:pPr>
    <w:rPr>
      <w:rFonts w:ascii="Calibri" w:eastAsia="Calibri" w:hAnsi="Calibri" w:cs="Times New Roman"/>
      <w:lang w:val="pl-PL"/>
    </w:rPr>
  </w:style>
  <w:style w:type="paragraph" w:styleId="Tekstprzypisukocowego">
    <w:name w:val="endnote text"/>
    <w:basedOn w:val="Normalny"/>
    <w:link w:val="TekstprzypisukocowegoZnak"/>
    <w:semiHidden/>
    <w:rsid w:val="002A775E"/>
    <w:pPr>
      <w:widowControl/>
      <w:autoSpaceDE/>
      <w:autoSpaceDN/>
    </w:pPr>
    <w:rPr>
      <w:rFonts w:ascii="Arial" w:eastAsia="Times New Roman" w:hAnsi="Arial" w:cs="Times New Roman"/>
      <w:sz w:val="20"/>
      <w:szCs w:val="20"/>
      <w:lang w:val="pl-PL" w:eastAsia="pl-PL"/>
    </w:rPr>
  </w:style>
  <w:style w:type="character" w:customStyle="1" w:styleId="TekstprzypisukocowegoZnak">
    <w:name w:val="Tekst przypisu końcowego Znak"/>
    <w:basedOn w:val="Domylnaczcionkaakapitu"/>
    <w:link w:val="Tekstprzypisukocowego"/>
    <w:semiHidden/>
    <w:rsid w:val="002A775E"/>
    <w:rPr>
      <w:rFonts w:ascii="Arial" w:eastAsia="Times New Roman" w:hAnsi="Arial" w:cs="Times New Roman"/>
      <w:sz w:val="20"/>
      <w:szCs w:val="20"/>
      <w:lang w:val="pl-PL" w:eastAsia="pl-PL"/>
    </w:rPr>
  </w:style>
  <w:style w:type="character" w:customStyle="1" w:styleId="ZnakZnak1">
    <w:name w:val="Znak Znak1"/>
    <w:semiHidden/>
    <w:rsid w:val="002A775E"/>
    <w:rPr>
      <w:rFonts w:ascii="Arial" w:hAnsi="Arial"/>
    </w:rPr>
  </w:style>
  <w:style w:type="character" w:styleId="Odwoanieprzypisukocowego">
    <w:name w:val="endnote reference"/>
    <w:semiHidden/>
    <w:rsid w:val="002A775E"/>
    <w:rPr>
      <w:vertAlign w:val="superscript"/>
    </w:rPr>
  </w:style>
  <w:style w:type="character" w:styleId="UyteHipercze">
    <w:name w:val="FollowedHyperlink"/>
    <w:semiHidden/>
    <w:rsid w:val="002A775E"/>
    <w:rPr>
      <w:color w:val="800080"/>
      <w:u w:val="single"/>
    </w:rPr>
  </w:style>
  <w:style w:type="paragraph" w:styleId="Tekstpodstawowywcity">
    <w:name w:val="Body Text Indent"/>
    <w:basedOn w:val="Normalny"/>
    <w:link w:val="TekstpodstawowywcityZnak"/>
    <w:semiHidden/>
    <w:rsid w:val="002A775E"/>
    <w:pPr>
      <w:widowControl/>
      <w:autoSpaceDE/>
      <w:autoSpaceDN/>
      <w:spacing w:after="120"/>
      <w:ind w:left="283"/>
    </w:pPr>
    <w:rPr>
      <w:rFonts w:ascii="Arial" w:eastAsia="Times New Roman" w:hAnsi="Arial" w:cs="Times New Roman"/>
      <w:sz w:val="20"/>
      <w:szCs w:val="20"/>
      <w:lang w:val="pl-PL" w:eastAsia="pl-PL"/>
    </w:rPr>
  </w:style>
  <w:style w:type="character" w:customStyle="1" w:styleId="TekstpodstawowywcityZnak">
    <w:name w:val="Tekst podstawowy wcięty Znak"/>
    <w:basedOn w:val="Domylnaczcionkaakapitu"/>
    <w:link w:val="Tekstpodstawowywcity"/>
    <w:semiHidden/>
    <w:rsid w:val="002A775E"/>
    <w:rPr>
      <w:rFonts w:ascii="Arial" w:eastAsia="Times New Roman" w:hAnsi="Arial" w:cs="Times New Roman"/>
      <w:sz w:val="20"/>
      <w:szCs w:val="20"/>
      <w:lang w:val="pl-PL" w:eastAsia="pl-PL"/>
    </w:rPr>
  </w:style>
  <w:style w:type="character" w:customStyle="1" w:styleId="ZnakZnak">
    <w:name w:val="Znak Znak"/>
    <w:semiHidden/>
    <w:rsid w:val="002A775E"/>
    <w:rPr>
      <w:rFonts w:ascii="Arial" w:hAnsi="Arial"/>
      <w:sz w:val="22"/>
      <w:szCs w:val="22"/>
    </w:rPr>
  </w:style>
  <w:style w:type="paragraph" w:styleId="Tekstdymka">
    <w:name w:val="Balloon Text"/>
    <w:basedOn w:val="Normalny"/>
    <w:link w:val="TekstdymkaZnak"/>
    <w:semiHidden/>
    <w:unhideWhenUsed/>
    <w:rsid w:val="002A775E"/>
    <w:pPr>
      <w:widowControl/>
      <w:autoSpaceDE/>
      <w:autoSpaceDN/>
    </w:pPr>
    <w:rPr>
      <w:rFonts w:eastAsia="Times New Roman" w:cs="Times New Roman"/>
      <w:sz w:val="16"/>
      <w:szCs w:val="16"/>
      <w:lang w:val="pl-PL" w:eastAsia="pl-PL"/>
    </w:rPr>
  </w:style>
  <w:style w:type="character" w:customStyle="1" w:styleId="TekstdymkaZnak">
    <w:name w:val="Tekst dymka Znak"/>
    <w:basedOn w:val="Domylnaczcionkaakapitu"/>
    <w:link w:val="Tekstdymka"/>
    <w:semiHidden/>
    <w:rsid w:val="002A775E"/>
    <w:rPr>
      <w:rFonts w:ascii="Tahoma" w:eastAsia="Times New Roman" w:hAnsi="Tahoma" w:cs="Times New Roman"/>
      <w:sz w:val="16"/>
      <w:szCs w:val="16"/>
      <w:lang w:val="pl-PL" w:eastAsia="pl-PL"/>
    </w:rPr>
  </w:style>
  <w:style w:type="paragraph" w:styleId="Tekstpodstawowywcity3">
    <w:name w:val="Body Text Indent 3"/>
    <w:basedOn w:val="Normalny"/>
    <w:link w:val="Tekstpodstawowywcity3Znak"/>
    <w:semiHidden/>
    <w:unhideWhenUsed/>
    <w:rsid w:val="002A775E"/>
    <w:pPr>
      <w:widowControl/>
      <w:autoSpaceDE/>
      <w:autoSpaceDN/>
      <w:spacing w:after="120"/>
      <w:ind w:left="283"/>
    </w:pPr>
    <w:rPr>
      <w:rFonts w:ascii="Arial" w:eastAsia="Times New Roman" w:hAnsi="Arial" w:cs="Times New Roman"/>
      <w:sz w:val="16"/>
      <w:szCs w:val="16"/>
      <w:lang w:val="pl-PL" w:eastAsia="pl-PL"/>
    </w:rPr>
  </w:style>
  <w:style w:type="character" w:customStyle="1" w:styleId="Tekstpodstawowywcity3Znak">
    <w:name w:val="Tekst podstawowy wcięty 3 Znak"/>
    <w:basedOn w:val="Domylnaczcionkaakapitu"/>
    <w:link w:val="Tekstpodstawowywcity3"/>
    <w:semiHidden/>
    <w:rsid w:val="002A775E"/>
    <w:rPr>
      <w:rFonts w:ascii="Arial" w:eastAsia="Times New Roman" w:hAnsi="Arial" w:cs="Times New Roman"/>
      <w:sz w:val="16"/>
      <w:szCs w:val="16"/>
      <w:lang w:val="pl-PL" w:eastAsia="pl-PL"/>
    </w:rPr>
  </w:style>
  <w:style w:type="paragraph" w:styleId="Spistreci4">
    <w:name w:val="toc 4"/>
    <w:basedOn w:val="Normalny"/>
    <w:next w:val="Normalny"/>
    <w:autoRedefine/>
    <w:rsid w:val="002A775E"/>
    <w:pPr>
      <w:widowControl/>
      <w:tabs>
        <w:tab w:val="num" w:pos="709"/>
      </w:tabs>
      <w:autoSpaceDE/>
      <w:autoSpaceDN/>
      <w:spacing w:line="360" w:lineRule="auto"/>
      <w:ind w:left="709" w:hanging="709"/>
      <w:jc w:val="both"/>
    </w:pPr>
    <w:rPr>
      <w:rFonts w:ascii="Arial" w:eastAsia="Times New Roman" w:hAnsi="Arial" w:cs="Arial"/>
      <w:sz w:val="20"/>
      <w:szCs w:val="20"/>
      <w:lang w:val="pl-PL" w:eastAsia="pl-PL"/>
    </w:rPr>
  </w:style>
  <w:style w:type="paragraph" w:styleId="Tematkomentarza">
    <w:name w:val="annotation subject"/>
    <w:basedOn w:val="Tekstkomentarza"/>
    <w:next w:val="Tekstkomentarza"/>
    <w:link w:val="TematkomentarzaZnak"/>
    <w:semiHidden/>
    <w:unhideWhenUsed/>
    <w:rsid w:val="002A775E"/>
    <w:rPr>
      <w:b/>
      <w:bCs/>
    </w:rPr>
  </w:style>
  <w:style w:type="character" w:customStyle="1" w:styleId="TematkomentarzaZnak">
    <w:name w:val="Temat komentarza Znak"/>
    <w:basedOn w:val="TekstkomentarzaZnak"/>
    <w:link w:val="Tematkomentarza"/>
    <w:semiHidden/>
    <w:rsid w:val="002A775E"/>
    <w:rPr>
      <w:rFonts w:ascii="Arial" w:eastAsia="Times New Roman" w:hAnsi="Arial" w:cs="Times New Roman"/>
      <w:b/>
      <w:bCs/>
      <w:sz w:val="20"/>
      <w:szCs w:val="20"/>
      <w:lang w:val="pl-PL" w:eastAsia="pl-PL"/>
    </w:rPr>
  </w:style>
  <w:style w:type="paragraph" w:styleId="Tekstpodstawowy2">
    <w:name w:val="Body Text 2"/>
    <w:basedOn w:val="Normalny"/>
    <w:link w:val="Tekstpodstawowy2Znak"/>
    <w:unhideWhenUsed/>
    <w:rsid w:val="002A775E"/>
    <w:pPr>
      <w:widowControl/>
      <w:autoSpaceDE/>
      <w:autoSpaceDN/>
      <w:spacing w:after="120" w:line="480" w:lineRule="auto"/>
    </w:pPr>
    <w:rPr>
      <w:rFonts w:ascii="Arial" w:eastAsia="Times New Roman" w:hAnsi="Arial" w:cs="Times New Roman"/>
      <w:sz w:val="20"/>
      <w:szCs w:val="20"/>
      <w:lang w:val="pl-PL" w:eastAsia="pl-PL"/>
    </w:rPr>
  </w:style>
  <w:style w:type="character" w:customStyle="1" w:styleId="Tekstpodstawowy2Znak">
    <w:name w:val="Tekst podstawowy 2 Znak"/>
    <w:basedOn w:val="Domylnaczcionkaakapitu"/>
    <w:link w:val="Tekstpodstawowy2"/>
    <w:rsid w:val="002A775E"/>
    <w:rPr>
      <w:rFonts w:ascii="Arial" w:eastAsia="Times New Roman" w:hAnsi="Arial" w:cs="Times New Roman"/>
      <w:sz w:val="20"/>
      <w:szCs w:val="20"/>
      <w:lang w:val="pl-PL" w:eastAsia="pl-PL"/>
    </w:rPr>
  </w:style>
  <w:style w:type="character" w:customStyle="1" w:styleId="TekstpodstawowyZnak">
    <w:name w:val="Tekst podstawowy Znak"/>
    <w:basedOn w:val="Domylnaczcionkaakapitu"/>
    <w:link w:val="Tekstpodstawowy"/>
    <w:rsid w:val="002A775E"/>
    <w:rPr>
      <w:rFonts w:ascii="Tahoma" w:eastAsia="Tahoma" w:hAnsi="Tahoma" w:cs="Tahoma"/>
      <w:sz w:val="18"/>
      <w:szCs w:val="18"/>
    </w:rPr>
  </w:style>
  <w:style w:type="paragraph" w:styleId="Poprawka">
    <w:name w:val="Revision"/>
    <w:hidden/>
    <w:uiPriority w:val="99"/>
    <w:semiHidden/>
    <w:rsid w:val="002A775E"/>
    <w:pPr>
      <w:widowControl/>
      <w:autoSpaceDE/>
      <w:autoSpaceDN/>
    </w:pPr>
    <w:rPr>
      <w:rFonts w:ascii="Arial" w:eastAsia="Times New Roman" w:hAnsi="Arial" w:cs="Times New Roman"/>
      <w:lang w:val="pl-PL" w:eastAsia="pl-PL"/>
    </w:rPr>
  </w:style>
  <w:style w:type="paragraph" w:styleId="NormalnyWeb">
    <w:name w:val="Normal (Web)"/>
    <w:basedOn w:val="Normalny"/>
    <w:uiPriority w:val="99"/>
    <w:unhideWhenUsed/>
    <w:rsid w:val="002A775E"/>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customStyle="1" w:styleId="WW-Tekstpodstawowywcity3">
    <w:name w:val="WW-Tekst podstawowy wcięty 3"/>
    <w:basedOn w:val="Normalny"/>
    <w:uiPriority w:val="99"/>
    <w:rsid w:val="002A775E"/>
    <w:pPr>
      <w:widowControl/>
      <w:suppressAutoHyphens/>
      <w:autoSpaceDE/>
      <w:autoSpaceDN/>
      <w:ind w:left="567" w:hanging="567"/>
    </w:pPr>
    <w:rPr>
      <w:rFonts w:ascii="Times New Roman" w:eastAsia="Times New Roman" w:hAnsi="Times New Roman" w:cs="Times New Roman"/>
      <w:b/>
      <w:sz w:val="24"/>
      <w:szCs w:val="20"/>
      <w:lang w:val="pl-PL" w:eastAsia="pl-PL"/>
    </w:rPr>
  </w:style>
  <w:style w:type="character" w:customStyle="1" w:styleId="Teksttreci">
    <w:name w:val="Tekst treści_"/>
    <w:link w:val="Teksttreci0"/>
    <w:rsid w:val="002A775E"/>
    <w:rPr>
      <w:sz w:val="18"/>
      <w:szCs w:val="18"/>
      <w:shd w:val="clear" w:color="auto" w:fill="FFFFFF"/>
    </w:rPr>
  </w:style>
  <w:style w:type="paragraph" w:customStyle="1" w:styleId="Teksttreci0">
    <w:name w:val="Tekst treści"/>
    <w:basedOn w:val="Normalny"/>
    <w:link w:val="Teksttreci"/>
    <w:rsid w:val="002A775E"/>
    <w:pPr>
      <w:shd w:val="clear" w:color="auto" w:fill="FFFFFF"/>
      <w:autoSpaceDE/>
      <w:autoSpaceDN/>
      <w:spacing w:before="60" w:after="360" w:line="0" w:lineRule="atLeast"/>
      <w:ind w:hanging="420"/>
      <w:jc w:val="center"/>
    </w:pPr>
    <w:rPr>
      <w:rFonts w:asciiTheme="minorHAnsi" w:eastAsiaTheme="minorHAnsi" w:hAnsiTheme="minorHAnsi" w:cstheme="minorBidi"/>
      <w:sz w:val="18"/>
      <w:szCs w:val="18"/>
    </w:rPr>
  </w:style>
  <w:style w:type="character" w:customStyle="1" w:styleId="TeksttreciPogrubienie">
    <w:name w:val="Tekst treści + Pogrubienie"/>
    <w:rsid w:val="002A775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semiHidden/>
    <w:rsid w:val="002A775E"/>
    <w:pPr>
      <w:widowControl/>
      <w:suppressAutoHyphens/>
      <w:autoSpaceDE/>
      <w:autoSpaceDN/>
    </w:pPr>
    <w:rPr>
      <w:rFonts w:ascii="Times New Roman" w:eastAsia="Times New Roman" w:hAnsi="Times New Roman" w:cs="Times New Roman"/>
      <w:sz w:val="24"/>
      <w:szCs w:val="20"/>
      <w:lang w:val="x-none" w:eastAsia="x-none"/>
    </w:rPr>
  </w:style>
  <w:style w:type="character" w:customStyle="1" w:styleId="TekstprzypisudolnegoZnak">
    <w:name w:val="Tekst przypisu dolnego Znak"/>
    <w:basedOn w:val="Domylnaczcionkaakapitu"/>
    <w:link w:val="Tekstprzypisudolnego"/>
    <w:semiHidden/>
    <w:rsid w:val="002A775E"/>
    <w:rPr>
      <w:rFonts w:ascii="Times New Roman" w:eastAsia="Times New Roman" w:hAnsi="Times New Roman" w:cs="Times New Roman"/>
      <w:sz w:val="24"/>
      <w:szCs w:val="20"/>
      <w:lang w:val="x-none" w:eastAsia="x-none"/>
    </w:rPr>
  </w:style>
  <w:style w:type="paragraph" w:customStyle="1" w:styleId="WW-Tekstpodstawowy3">
    <w:name w:val="WW-Tekst podstawowy 3"/>
    <w:basedOn w:val="Normalny"/>
    <w:rsid w:val="002A775E"/>
    <w:pPr>
      <w:widowControl/>
      <w:suppressAutoHyphens/>
      <w:autoSpaceDE/>
      <w:autoSpaceDN/>
    </w:pPr>
    <w:rPr>
      <w:rFonts w:ascii="Times New Roman" w:eastAsia="Times New Roman" w:hAnsi="Times New Roman" w:cs="Times New Roman"/>
      <w:b/>
      <w:sz w:val="24"/>
      <w:szCs w:val="20"/>
      <w:lang w:val="pl-PL" w:eastAsia="pl-PL"/>
    </w:rPr>
  </w:style>
  <w:style w:type="paragraph" w:customStyle="1" w:styleId="1">
    <w:name w:val="1."/>
    <w:basedOn w:val="Normalny"/>
    <w:rsid w:val="002A775E"/>
    <w:pPr>
      <w:suppressAutoHyphens/>
      <w:autoSpaceDE/>
      <w:autoSpaceDN/>
      <w:snapToGrid w:val="0"/>
      <w:spacing w:line="258" w:lineRule="atLeast"/>
      <w:ind w:left="227" w:hanging="227"/>
      <w:jc w:val="both"/>
    </w:pPr>
    <w:rPr>
      <w:rFonts w:ascii="FrankfurtGothic" w:eastAsia="Lucida Sans Unicode" w:hAnsi="FrankfurtGothic" w:cs="Times New Roman"/>
      <w:color w:val="000000"/>
      <w:sz w:val="19"/>
      <w:szCs w:val="20"/>
      <w:lang w:val="pl-PL" w:eastAsia="pl-PL"/>
    </w:rPr>
  </w:style>
  <w:style w:type="paragraph" w:styleId="Tytu">
    <w:name w:val="Title"/>
    <w:basedOn w:val="Normalny"/>
    <w:next w:val="Podtytu"/>
    <w:link w:val="TytuZnak"/>
    <w:qFormat/>
    <w:rsid w:val="002A775E"/>
    <w:pPr>
      <w:widowControl/>
      <w:suppressAutoHyphens/>
      <w:autoSpaceDE/>
      <w:autoSpaceDN/>
      <w:spacing w:line="36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2A775E"/>
    <w:rPr>
      <w:rFonts w:ascii="Times New Roman" w:eastAsia="Times New Roman" w:hAnsi="Times New Roman" w:cs="Times New Roman"/>
      <w:b/>
      <w:sz w:val="24"/>
      <w:szCs w:val="20"/>
      <w:lang w:val="x-none" w:eastAsia="x-none"/>
    </w:rPr>
  </w:style>
  <w:style w:type="paragraph" w:styleId="Podtytu">
    <w:name w:val="Subtitle"/>
    <w:basedOn w:val="Normalny"/>
    <w:next w:val="Normalny"/>
    <w:link w:val="PodtytuZnak"/>
    <w:uiPriority w:val="11"/>
    <w:qFormat/>
    <w:rsid w:val="002A775E"/>
    <w:pPr>
      <w:widowControl/>
      <w:autoSpaceDE/>
      <w:autoSpaceDN/>
      <w:spacing w:after="60"/>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2A775E"/>
    <w:rPr>
      <w:rFonts w:ascii="Cambria" w:eastAsia="Times New Roman" w:hAnsi="Cambria" w:cs="Times New Roman"/>
      <w:sz w:val="24"/>
      <w:szCs w:val="24"/>
      <w:lang w:val="x-none" w:eastAsia="x-none"/>
    </w:rPr>
  </w:style>
  <w:style w:type="paragraph" w:customStyle="1" w:styleId="Akapitzlist2">
    <w:name w:val="Akapit z listą2"/>
    <w:basedOn w:val="Normalny"/>
    <w:rsid w:val="002A775E"/>
    <w:pPr>
      <w:widowControl/>
      <w:autoSpaceDE/>
      <w:autoSpaceDN/>
      <w:spacing w:after="200" w:line="276" w:lineRule="auto"/>
      <w:ind w:left="720"/>
      <w:contextualSpacing/>
    </w:pPr>
    <w:rPr>
      <w:rFonts w:ascii="Calibri" w:eastAsia="Times New Roman" w:hAnsi="Calibri" w:cs="Times New Roman"/>
      <w:lang w:val="pl-PL"/>
    </w:rPr>
  </w:style>
  <w:style w:type="character" w:customStyle="1" w:styleId="apple-converted-space">
    <w:name w:val="apple-converted-space"/>
    <w:rsid w:val="002A775E"/>
  </w:style>
  <w:style w:type="character" w:customStyle="1" w:styleId="AkapitzlistZnak">
    <w:name w:val="Akapit z listą Znak"/>
    <w:link w:val="Akapitzlist"/>
    <w:uiPriority w:val="34"/>
    <w:locked/>
    <w:rsid w:val="002A775E"/>
    <w:rPr>
      <w:rFonts w:ascii="Tahoma" w:eastAsia="Tahoma" w:hAnsi="Tahoma" w:cs="Tahoma"/>
    </w:rPr>
  </w:style>
  <w:style w:type="character" w:styleId="Uwydatnienie">
    <w:name w:val="Emphasis"/>
    <w:uiPriority w:val="20"/>
    <w:qFormat/>
    <w:rsid w:val="002A775E"/>
    <w:rPr>
      <w:i/>
      <w:iCs/>
    </w:rPr>
  </w:style>
  <w:style w:type="paragraph" w:customStyle="1" w:styleId="Pismowylicz2st">
    <w:name w:val="Pismo_wylicz 2st"/>
    <w:basedOn w:val="Normalny"/>
    <w:uiPriority w:val="99"/>
    <w:rsid w:val="002A775E"/>
    <w:pPr>
      <w:adjustRightInd w:val="0"/>
      <w:spacing w:line="269" w:lineRule="atLeast"/>
      <w:ind w:left="340" w:hanging="340"/>
      <w:jc w:val="both"/>
    </w:pPr>
    <w:rPr>
      <w:rFonts w:ascii="Bliss 2 Regular" w:eastAsia="Times New Roman" w:hAnsi="Bliss 2 Regular" w:cs="Bliss 2 Regular"/>
      <w:color w:val="000000"/>
      <w:sz w:val="21"/>
      <w:szCs w:val="21"/>
      <w:lang w:val="pl-PL" w:eastAsia="pl-PL"/>
    </w:rPr>
  </w:style>
  <w:style w:type="character" w:customStyle="1" w:styleId="niedziel">
    <w:name w:val="nie dziel"/>
    <w:uiPriority w:val="99"/>
    <w:rsid w:val="002A775E"/>
  </w:style>
  <w:style w:type="character" w:customStyle="1" w:styleId="italic">
    <w:name w:val="# italic"/>
    <w:uiPriority w:val="99"/>
    <w:rsid w:val="002A775E"/>
    <w:rPr>
      <w:i/>
      <w:iCs w:val="0"/>
    </w:rPr>
  </w:style>
  <w:style w:type="paragraph" w:customStyle="1" w:styleId="Pismowylicz">
    <w:name w:val="Pismo_wylicz"/>
    <w:basedOn w:val="Normalny"/>
    <w:uiPriority w:val="99"/>
    <w:rsid w:val="002A775E"/>
    <w:pPr>
      <w:adjustRightInd w:val="0"/>
      <w:spacing w:line="269" w:lineRule="atLeast"/>
      <w:ind w:left="340" w:hanging="255"/>
      <w:jc w:val="both"/>
    </w:pPr>
    <w:rPr>
      <w:rFonts w:ascii="Bliss 2 Regular" w:eastAsia="Times New Roman" w:hAnsi="Bliss 2 Regular" w:cs="Bliss 2 Regular"/>
      <w:color w:val="000000"/>
      <w:sz w:val="21"/>
      <w:szCs w:val="21"/>
      <w:lang w:val="pl-PL" w:eastAsia="pl-PL"/>
    </w:rPr>
  </w:style>
  <w:style w:type="paragraph" w:customStyle="1" w:styleId="Pismowylicz2">
    <w:name w:val="Pismo_wylicz 2"/>
    <w:basedOn w:val="Normalny"/>
    <w:uiPriority w:val="99"/>
    <w:rsid w:val="002A775E"/>
    <w:pPr>
      <w:adjustRightInd w:val="0"/>
      <w:spacing w:line="269" w:lineRule="atLeast"/>
      <w:ind w:left="595" w:hanging="255"/>
      <w:jc w:val="both"/>
      <w:textAlignment w:val="center"/>
    </w:pPr>
    <w:rPr>
      <w:rFonts w:ascii="Bliss 2 Regular" w:eastAsia="Times New Roman" w:hAnsi="Bliss 2 Regular" w:cs="Bliss 2 Regular"/>
      <w:color w:val="000000"/>
      <w:sz w:val="21"/>
      <w:szCs w:val="21"/>
      <w:lang w:val="pl-PL" w:eastAsia="pl-PL"/>
    </w:rPr>
  </w:style>
  <w:style w:type="character" w:styleId="Pogrubienie">
    <w:name w:val="Strong"/>
    <w:uiPriority w:val="22"/>
    <w:qFormat/>
    <w:rsid w:val="002A775E"/>
    <w:rPr>
      <w:b/>
      <w:bCs/>
    </w:rPr>
  </w:style>
  <w:style w:type="character" w:styleId="Odwoanieprzypisudolnego">
    <w:name w:val="footnote reference"/>
    <w:uiPriority w:val="99"/>
    <w:semiHidden/>
    <w:unhideWhenUsed/>
    <w:rsid w:val="002A7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1D5A-5447-4357-AA55-02345BD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34</Pages>
  <Words>16188</Words>
  <Characters>97128</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Szczurek</dc:creator>
  <cp:lastModifiedBy>Marta Płatek</cp:lastModifiedBy>
  <cp:revision>20</cp:revision>
  <cp:lastPrinted>2018-02-22T10:58:00Z</cp:lastPrinted>
  <dcterms:created xsi:type="dcterms:W3CDTF">2018-02-21T10:19:00Z</dcterms:created>
  <dcterms:modified xsi:type="dcterms:W3CDTF">2018-02-26T06:21:00Z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Adobe InDesign CC 2017 (Windows)</vt:lpwstr>
  </property>
  <property fmtid="{D5CDD505-2E9C-101B-9397-08002B2CF9AE}" pid="4" name="LastSaved">
    <vt:filetime>2017-09-14T00:00:00Z</vt:filetime>
  </property>
</Properties>
</file>